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7E" w:rsidRPr="00A54DCF" w:rsidRDefault="0012437E"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Отчёт</w:t>
      </w:r>
    </w:p>
    <w:p w:rsidR="00851182" w:rsidRDefault="00851182" w:rsidP="00851182">
      <w:pPr>
        <w:spacing w:after="0" w:line="360" w:lineRule="atLeast"/>
        <w:jc w:val="center"/>
        <w:textAlignment w:val="baseline"/>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Главы</w:t>
      </w:r>
      <w:r w:rsidR="0012437E" w:rsidRPr="00A54DCF">
        <w:rPr>
          <w:rFonts w:ascii="Times New Roman" w:eastAsia="Times New Roman" w:hAnsi="Times New Roman" w:cs="Times New Roman"/>
          <w:b/>
          <w:bCs/>
          <w:color w:val="000000" w:themeColor="text1"/>
          <w:sz w:val="28"/>
          <w:szCs w:val="28"/>
        </w:rPr>
        <w:t xml:space="preserve"> сельского поселения Богородский сельсовет муниципального района Благовещенский район Республики Башкортостан о результатах своей деятельности и деятельности администрации сельского поселения </w:t>
      </w:r>
    </w:p>
    <w:p w:rsidR="0012437E" w:rsidRPr="00A54DCF" w:rsidRDefault="0012437E"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за 202</w:t>
      </w:r>
      <w:r w:rsidR="00851182">
        <w:rPr>
          <w:rFonts w:ascii="Times New Roman" w:eastAsia="Times New Roman" w:hAnsi="Times New Roman" w:cs="Times New Roman"/>
          <w:b/>
          <w:bCs/>
          <w:color w:val="000000" w:themeColor="text1"/>
          <w:sz w:val="28"/>
          <w:szCs w:val="28"/>
        </w:rPr>
        <w:t>2</w:t>
      </w:r>
      <w:r w:rsidRPr="00A54DCF">
        <w:rPr>
          <w:rFonts w:ascii="Times New Roman" w:eastAsia="Times New Roman" w:hAnsi="Times New Roman" w:cs="Times New Roman"/>
          <w:b/>
          <w:bCs/>
          <w:color w:val="000000" w:themeColor="text1"/>
          <w:sz w:val="28"/>
          <w:szCs w:val="28"/>
        </w:rPr>
        <w:t xml:space="preserve"> год и перспективах развития на 202</w:t>
      </w:r>
      <w:r w:rsidR="00851182">
        <w:rPr>
          <w:rFonts w:ascii="Times New Roman" w:eastAsia="Times New Roman" w:hAnsi="Times New Roman" w:cs="Times New Roman"/>
          <w:b/>
          <w:bCs/>
          <w:color w:val="000000" w:themeColor="text1"/>
          <w:sz w:val="28"/>
          <w:szCs w:val="28"/>
        </w:rPr>
        <w:t>3</w:t>
      </w:r>
      <w:r w:rsidRPr="00A54DCF">
        <w:rPr>
          <w:rFonts w:ascii="Times New Roman" w:eastAsia="Times New Roman" w:hAnsi="Times New Roman" w:cs="Times New Roman"/>
          <w:b/>
          <w:bCs/>
          <w:color w:val="000000" w:themeColor="text1"/>
          <w:sz w:val="28"/>
          <w:szCs w:val="28"/>
        </w:rPr>
        <w:t xml:space="preserve"> год.</w:t>
      </w:r>
    </w:p>
    <w:p w:rsidR="0012437E" w:rsidRPr="00A54DCF" w:rsidRDefault="0012437E" w:rsidP="00851182">
      <w:pPr>
        <w:spacing w:after="24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Уважаемые депутаты, коллеги и гости!</w:t>
      </w:r>
    </w:p>
    <w:p w:rsidR="00D16102" w:rsidRDefault="0042689E" w:rsidP="00D16102">
      <w:pPr>
        <w:spacing w:after="0" w:line="240" w:lineRule="auto"/>
        <w:jc w:val="both"/>
        <w:rPr>
          <w:rFonts w:ascii="Times New Roman" w:eastAsia="Times New Roman" w:hAnsi="Times New Roman" w:cs="Times New Roman"/>
          <w:color w:val="000000" w:themeColor="text1"/>
          <w:sz w:val="28"/>
          <w:szCs w:val="28"/>
        </w:rPr>
      </w:pPr>
      <w:r w:rsidRPr="0042689E">
        <w:rPr>
          <w:rFonts w:ascii="Times New Roman" w:eastAsia="Times New Roman" w:hAnsi="Times New Roman" w:cs="Times New Roman"/>
          <w:color w:val="000000" w:themeColor="text1"/>
          <w:sz w:val="28"/>
          <w:szCs w:val="28"/>
        </w:rPr>
        <w:t>Разрешите представить вашему вниманию отчет о деятельности Администрации сельского поселения</w:t>
      </w:r>
      <w:r w:rsidRPr="00A54DCF">
        <w:rPr>
          <w:rFonts w:ascii="Times New Roman" w:eastAsia="Times New Roman" w:hAnsi="Times New Roman" w:cs="Times New Roman"/>
          <w:color w:val="000000" w:themeColor="text1"/>
          <w:sz w:val="28"/>
          <w:szCs w:val="28"/>
        </w:rPr>
        <w:t xml:space="preserve"> Богородский сельсовет</w:t>
      </w:r>
      <w:r w:rsidRPr="0042689E">
        <w:rPr>
          <w:rFonts w:ascii="Times New Roman" w:eastAsia="Times New Roman" w:hAnsi="Times New Roman" w:cs="Times New Roman"/>
          <w:color w:val="000000" w:themeColor="text1"/>
          <w:sz w:val="28"/>
          <w:szCs w:val="28"/>
        </w:rPr>
        <w:t xml:space="preserve"> за 202</w:t>
      </w:r>
      <w:r w:rsidR="00851182">
        <w:rPr>
          <w:rFonts w:ascii="Times New Roman" w:eastAsia="Times New Roman" w:hAnsi="Times New Roman" w:cs="Times New Roman"/>
          <w:color w:val="000000" w:themeColor="text1"/>
          <w:sz w:val="28"/>
          <w:szCs w:val="28"/>
        </w:rPr>
        <w:t>2</w:t>
      </w:r>
      <w:r w:rsidRPr="0042689E">
        <w:rPr>
          <w:rFonts w:ascii="Times New Roman" w:eastAsia="Times New Roman" w:hAnsi="Times New Roman" w:cs="Times New Roman"/>
          <w:color w:val="000000" w:themeColor="text1"/>
          <w:sz w:val="28"/>
          <w:szCs w:val="28"/>
        </w:rPr>
        <w:t xml:space="preserve"> год, обозначить существующие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851182" w:rsidRPr="00D16102" w:rsidRDefault="00851182" w:rsidP="00D16102">
      <w:pPr>
        <w:spacing w:after="0" w:line="240" w:lineRule="auto"/>
        <w:jc w:val="both"/>
        <w:rPr>
          <w:rFonts w:ascii="Times New Roman" w:eastAsia="Times New Roman" w:hAnsi="Times New Roman" w:cs="Times New Roman"/>
          <w:color w:val="000000" w:themeColor="text1"/>
          <w:sz w:val="28"/>
          <w:szCs w:val="28"/>
        </w:rPr>
      </w:pPr>
      <w:r w:rsidRPr="00D16102">
        <w:rPr>
          <w:rFonts w:ascii="Times New Roman" w:eastAsia="Times New Roman" w:hAnsi="Times New Roman" w:cs="Times New Roman"/>
          <w:color w:val="000000" w:themeColor="text1"/>
          <w:sz w:val="28"/>
          <w:szCs w:val="28"/>
        </w:rPr>
        <w:t xml:space="preserve">Прошел очередной год и в соответствии с Федеральным законом №131 ФЗ «Об общих принципах организации местного самоуправления в Российской Федерации и Уставом </w:t>
      </w:r>
      <w:r w:rsidR="00D16102">
        <w:rPr>
          <w:rFonts w:ascii="Times New Roman" w:eastAsia="Times New Roman" w:hAnsi="Times New Roman" w:cs="Times New Roman"/>
          <w:color w:val="000000" w:themeColor="text1"/>
          <w:sz w:val="28"/>
          <w:szCs w:val="28"/>
        </w:rPr>
        <w:t>сельского поселения Богородский сельсовет.</w:t>
      </w:r>
      <w:r w:rsidRPr="00D16102">
        <w:rPr>
          <w:rFonts w:ascii="Times New Roman" w:eastAsia="Times New Roman" w:hAnsi="Times New Roman" w:cs="Times New Roman"/>
          <w:color w:val="000000" w:themeColor="text1"/>
          <w:sz w:val="28"/>
          <w:szCs w:val="28"/>
        </w:rPr>
        <w:t xml:space="preserve"> </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Предлагаю вашему вниманию отчет о том, какая работа проводилась в 202</w:t>
      </w:r>
      <w:r w:rsidR="00D16102">
        <w:rPr>
          <w:rFonts w:ascii="Times New Roman" w:eastAsia="Times New Roman" w:hAnsi="Times New Roman" w:cs="Times New Roman"/>
          <w:color w:val="000000" w:themeColor="text1"/>
          <w:sz w:val="28"/>
          <w:szCs w:val="28"/>
        </w:rPr>
        <w:t>2</w:t>
      </w:r>
      <w:r w:rsidRPr="00851182">
        <w:rPr>
          <w:rFonts w:ascii="Times New Roman" w:eastAsia="Times New Roman" w:hAnsi="Times New Roman" w:cs="Times New Roman"/>
          <w:color w:val="000000" w:themeColor="text1"/>
          <w:sz w:val="28"/>
          <w:szCs w:val="28"/>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 Главными задачами в работе Администрации поселения остается исполнение полномочий в соответствии с Федеральным законом №131-ФЗ «Об общих принципах организации местного самоуправления в Российской Федерации», Уставом поселения и другими Федеральными и областными и правовыми актами муниципального образования.</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Это, прежде всего:</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 исполнение бюджета поселения;</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 обеспечение жизнедеятельности поселения, благоустройство территорий населенных пунктов, развитие инфраструктуры;</w:t>
      </w:r>
    </w:p>
    <w:p w:rsidR="00851182" w:rsidRPr="00851182" w:rsidRDefault="00851182" w:rsidP="00D16102">
      <w:pPr>
        <w:spacing w:after="225" w:line="234" w:lineRule="atLeast"/>
        <w:rPr>
          <w:rFonts w:ascii="Times New Roman" w:eastAsia="Times New Roman" w:hAnsi="Times New Roman" w:cs="Times New Roman"/>
          <w:color w:val="000000" w:themeColor="text1"/>
          <w:sz w:val="28"/>
          <w:szCs w:val="28"/>
        </w:rPr>
      </w:pPr>
      <w:r w:rsidRPr="00851182">
        <w:rPr>
          <w:rFonts w:ascii="Times New Roman" w:eastAsia="Times New Roman" w:hAnsi="Times New Roman" w:cs="Times New Roman"/>
          <w:color w:val="000000" w:themeColor="text1"/>
          <w:sz w:val="28"/>
          <w:szCs w:val="28"/>
        </w:rPr>
        <w:t>•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rsidR="0042689E" w:rsidRPr="0042689E" w:rsidRDefault="0042689E" w:rsidP="00851182">
      <w:pPr>
        <w:spacing w:after="0" w:line="240" w:lineRule="auto"/>
        <w:jc w:val="both"/>
        <w:rPr>
          <w:rFonts w:ascii="Times New Roman" w:eastAsia="Times New Roman" w:hAnsi="Times New Roman" w:cs="Times New Roman"/>
          <w:color w:val="000000" w:themeColor="text1"/>
          <w:sz w:val="28"/>
          <w:szCs w:val="28"/>
        </w:rPr>
      </w:pPr>
      <w:r w:rsidRPr="0042689E">
        <w:rPr>
          <w:rFonts w:ascii="Times New Roman" w:eastAsia="Times New Roman" w:hAnsi="Times New Roman" w:cs="Times New Roman"/>
          <w:color w:val="000000" w:themeColor="text1"/>
          <w:sz w:val="28"/>
          <w:szCs w:val="28"/>
        </w:rPr>
        <w:t> В целях оперативного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главы и сотрудников Администрации.</w:t>
      </w:r>
      <w:r w:rsidR="00D16102">
        <w:rPr>
          <w:rFonts w:ascii="Times New Roman" w:eastAsia="Times New Roman" w:hAnsi="Times New Roman" w:cs="Times New Roman"/>
          <w:color w:val="000000" w:themeColor="text1"/>
          <w:sz w:val="28"/>
          <w:szCs w:val="28"/>
        </w:rPr>
        <w:t xml:space="preserve"> </w:t>
      </w:r>
      <w:r w:rsidRPr="0042689E">
        <w:rPr>
          <w:rFonts w:ascii="Times New Roman" w:eastAsia="Times New Roman" w:hAnsi="Times New Roman" w:cs="Times New Roman"/>
          <w:color w:val="000000" w:themeColor="text1"/>
          <w:sz w:val="28"/>
          <w:szCs w:val="28"/>
        </w:rPr>
        <w:t>Информация сайта регулярно обновляется, что позволяет «держать в курсе» население, о тех событиях и мероприятиях, которые проводятся в поселении. Для обнародования нормативных правовых актов используются информационные сте</w:t>
      </w:r>
      <w:r w:rsidRPr="00A54DCF">
        <w:rPr>
          <w:rFonts w:ascii="Times New Roman" w:eastAsia="Times New Roman" w:hAnsi="Times New Roman" w:cs="Times New Roman"/>
          <w:color w:val="000000" w:themeColor="text1"/>
          <w:sz w:val="28"/>
          <w:szCs w:val="28"/>
        </w:rPr>
        <w:t>нды.</w:t>
      </w:r>
    </w:p>
    <w:p w:rsidR="00F459F4" w:rsidRPr="00A54DCF" w:rsidRDefault="00F459F4" w:rsidP="00BB4525">
      <w:pPr>
        <w:tabs>
          <w:tab w:val="left" w:pos="540"/>
        </w:tabs>
        <w:jc w:val="both"/>
        <w:rPr>
          <w:rFonts w:ascii="Times New Roman" w:hAnsi="Times New Roman" w:cs="Times New Roman"/>
          <w:color w:val="000000" w:themeColor="text1"/>
          <w:sz w:val="28"/>
          <w:szCs w:val="28"/>
        </w:rPr>
      </w:pPr>
    </w:p>
    <w:p w:rsidR="00BB4525" w:rsidRPr="00A54DCF" w:rsidRDefault="00BB4525" w:rsidP="00BB4525">
      <w:pPr>
        <w:tabs>
          <w:tab w:val="left" w:pos="540"/>
        </w:tab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lastRenderedPageBreak/>
        <w:t>Администрация сельского поселения Богородский сельсовет имеет общую площадь_</w:t>
      </w:r>
      <w:r w:rsidR="005C27BC" w:rsidRPr="00A54DCF">
        <w:rPr>
          <w:rFonts w:ascii="Times New Roman" w:hAnsi="Times New Roman" w:cs="Times New Roman"/>
          <w:b/>
          <w:color w:val="000000" w:themeColor="text1"/>
          <w:sz w:val="28"/>
          <w:szCs w:val="28"/>
          <w:u w:val="single"/>
        </w:rPr>
        <w:t>6807</w:t>
      </w:r>
      <w:r w:rsidRPr="00A54DCF">
        <w:rPr>
          <w:rFonts w:ascii="Times New Roman" w:hAnsi="Times New Roman" w:cs="Times New Roman"/>
          <w:b/>
          <w:color w:val="000000" w:themeColor="text1"/>
          <w:sz w:val="28"/>
          <w:szCs w:val="28"/>
          <w:u w:val="single"/>
        </w:rPr>
        <w:t>_</w:t>
      </w:r>
      <w:r w:rsidRPr="00A54DCF">
        <w:rPr>
          <w:rFonts w:ascii="Times New Roman" w:hAnsi="Times New Roman" w:cs="Times New Roman"/>
          <w:color w:val="000000" w:themeColor="text1"/>
          <w:sz w:val="28"/>
          <w:szCs w:val="28"/>
        </w:rPr>
        <w:t xml:space="preserve"> га. </w:t>
      </w:r>
    </w:p>
    <w:p w:rsidR="00BB4525" w:rsidRPr="00A54DCF" w:rsidRDefault="005C27BC" w:rsidP="00BB4525">
      <w:pPr>
        <w:tabs>
          <w:tab w:val="left" w:pos="540"/>
        </w:tab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С</w:t>
      </w:r>
      <w:r w:rsidR="00BB4525" w:rsidRPr="00A54DCF">
        <w:rPr>
          <w:rFonts w:ascii="Times New Roman" w:hAnsi="Times New Roman" w:cs="Times New Roman"/>
          <w:color w:val="000000" w:themeColor="text1"/>
          <w:sz w:val="28"/>
          <w:szCs w:val="28"/>
        </w:rPr>
        <w:t>ельское поселение  включает в себя 2 населенных пункта:</w:t>
      </w:r>
    </w:p>
    <w:p w:rsidR="00BB4525" w:rsidRPr="00A54DCF" w:rsidRDefault="00BB4525" w:rsidP="00BB4525">
      <w:pPr>
        <w:numPr>
          <w:ilvl w:val="0"/>
          <w:numId w:val="1"/>
        </w:numPr>
        <w:tabs>
          <w:tab w:val="left" w:pos="540"/>
        </w:tabs>
        <w:spacing w:after="0" w:line="240" w:lineRule="auto"/>
        <w:ind w:firstLine="0"/>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с.Богородское (численность населения </w:t>
      </w:r>
      <w:r w:rsidR="005329AC">
        <w:rPr>
          <w:rFonts w:ascii="Times New Roman" w:hAnsi="Times New Roman" w:cs="Times New Roman"/>
          <w:color w:val="000000" w:themeColor="text1"/>
          <w:sz w:val="28"/>
          <w:szCs w:val="28"/>
        </w:rPr>
        <w:t>560</w:t>
      </w:r>
      <w:r w:rsidRPr="00A54DCF">
        <w:rPr>
          <w:rFonts w:ascii="Times New Roman" w:hAnsi="Times New Roman" w:cs="Times New Roman"/>
          <w:color w:val="000000" w:themeColor="text1"/>
          <w:sz w:val="28"/>
          <w:szCs w:val="28"/>
        </w:rPr>
        <w:t xml:space="preserve"> чел.)</w:t>
      </w:r>
    </w:p>
    <w:p w:rsidR="00F459F4" w:rsidRDefault="00BB4525" w:rsidP="00BB4525">
      <w:pPr>
        <w:numPr>
          <w:ilvl w:val="0"/>
          <w:numId w:val="1"/>
        </w:numPr>
        <w:tabs>
          <w:tab w:val="left" w:pos="540"/>
        </w:tabs>
        <w:spacing w:after="0" w:line="240" w:lineRule="auto"/>
        <w:ind w:firstLine="0"/>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д.Грунский-2 (численость 0 чел.)</w:t>
      </w:r>
    </w:p>
    <w:p w:rsidR="00027401" w:rsidRPr="00027401" w:rsidRDefault="00027401" w:rsidP="00027401">
      <w:pPr>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
    <w:p w:rsidR="00027401" w:rsidRPr="00027401" w:rsidRDefault="00027401" w:rsidP="00027401">
      <w:pPr>
        <w:pStyle w:val="a7"/>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roofErr w:type="gramStart"/>
      <w:r w:rsidRPr="00027401">
        <w:rPr>
          <w:rFonts w:ascii="Times New Roman" w:eastAsia="Times New Roman" w:hAnsi="Times New Roman" w:cs="Times New Roman"/>
          <w:b/>
          <w:bCs/>
          <w:i/>
          <w:iCs/>
          <w:color w:val="000000" w:themeColor="text1"/>
          <w:sz w:val="28"/>
          <w:szCs w:val="28"/>
          <w:u w:val="single"/>
        </w:rPr>
        <w:t>Демографическая  информация</w:t>
      </w:r>
      <w:proofErr w:type="gramEnd"/>
    </w:p>
    <w:p w:rsidR="00027401" w:rsidRPr="00027401" w:rsidRDefault="00027401" w:rsidP="00027401">
      <w:pPr>
        <w:pStyle w:val="a7"/>
        <w:shd w:val="clear" w:color="auto" w:fill="FFFFFF" w:themeFill="background1"/>
        <w:spacing w:after="225" w:line="234" w:lineRule="atLeast"/>
        <w:ind w:left="360"/>
        <w:rPr>
          <w:rFonts w:ascii="Times New Roman" w:eastAsia="Times New Roman" w:hAnsi="Times New Roman" w:cs="Times New Roman"/>
          <w:color w:val="000000" w:themeColor="text1"/>
          <w:sz w:val="18"/>
          <w:szCs w:val="18"/>
        </w:rPr>
      </w:pPr>
    </w:p>
    <w:p w:rsidR="00027401" w:rsidRPr="00027401" w:rsidRDefault="00027401" w:rsidP="003C7EB4">
      <w:pPr>
        <w:pStyle w:val="a7"/>
        <w:numPr>
          <w:ilvl w:val="0"/>
          <w:numId w:val="1"/>
        </w:numPr>
        <w:shd w:val="clear" w:color="auto" w:fill="FFFFFF" w:themeFill="background1"/>
        <w:spacing w:after="225" w:line="234" w:lineRule="atLeast"/>
        <w:rPr>
          <w:rFonts w:ascii="Times New Roman" w:eastAsia="Times New Roman" w:hAnsi="Times New Roman" w:cs="Times New Roman"/>
          <w:color w:val="000000" w:themeColor="text1"/>
          <w:sz w:val="18"/>
          <w:szCs w:val="18"/>
        </w:rPr>
      </w:pPr>
      <w:r w:rsidRPr="00027401">
        <w:rPr>
          <w:rFonts w:ascii="Times New Roman" w:eastAsia="Times New Roman" w:hAnsi="Times New Roman" w:cs="Times New Roman"/>
          <w:color w:val="000000" w:themeColor="text1"/>
          <w:sz w:val="28"/>
          <w:szCs w:val="28"/>
        </w:rPr>
        <w:t>Численность населения на 01 января 202</w:t>
      </w:r>
      <w:r w:rsidRPr="00027401">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года </w:t>
      </w:r>
      <w:proofErr w:type="gramStart"/>
      <w:r w:rsidRPr="00027401">
        <w:rPr>
          <w:rFonts w:ascii="Times New Roman" w:eastAsia="Times New Roman" w:hAnsi="Times New Roman" w:cs="Times New Roman"/>
          <w:color w:val="000000" w:themeColor="text1"/>
          <w:sz w:val="28"/>
          <w:szCs w:val="28"/>
        </w:rPr>
        <w:t xml:space="preserve">составляет  </w:t>
      </w:r>
      <w:r w:rsidRPr="00027401">
        <w:rPr>
          <w:rFonts w:ascii="Times New Roman" w:eastAsia="Times New Roman" w:hAnsi="Times New Roman" w:cs="Times New Roman"/>
          <w:color w:val="000000" w:themeColor="text1"/>
          <w:sz w:val="28"/>
          <w:szCs w:val="28"/>
        </w:rPr>
        <w:t>560</w:t>
      </w:r>
      <w:proofErr w:type="gramEnd"/>
      <w:r w:rsidRPr="00027401">
        <w:rPr>
          <w:rFonts w:ascii="Times New Roman" w:eastAsia="Times New Roman" w:hAnsi="Times New Roman" w:cs="Times New Roman"/>
          <w:color w:val="000000" w:themeColor="text1"/>
          <w:sz w:val="28"/>
          <w:szCs w:val="28"/>
        </w:rPr>
        <w:t>  человек</w:t>
      </w:r>
      <w:r>
        <w:rPr>
          <w:rFonts w:ascii="Times New Roman" w:eastAsia="Times New Roman" w:hAnsi="Times New Roman" w:cs="Times New Roman"/>
          <w:color w:val="000000" w:themeColor="text1"/>
          <w:sz w:val="28"/>
          <w:szCs w:val="28"/>
        </w:rPr>
        <w:t>.</w:t>
      </w:r>
    </w:p>
    <w:p w:rsidR="00D16102" w:rsidRPr="00027401" w:rsidRDefault="00027401" w:rsidP="00027401">
      <w:pPr>
        <w:pStyle w:val="a7"/>
        <w:numPr>
          <w:ilvl w:val="0"/>
          <w:numId w:val="1"/>
        </w:numPr>
        <w:shd w:val="clear" w:color="auto" w:fill="FFFFFF" w:themeFill="background1"/>
        <w:spacing w:after="225" w:line="234" w:lineRule="atLeast"/>
        <w:rPr>
          <w:rFonts w:ascii="Times New Roman" w:eastAsia="Times New Roman" w:hAnsi="Times New Roman" w:cs="Times New Roman"/>
          <w:color w:val="000000" w:themeColor="text1"/>
          <w:sz w:val="18"/>
          <w:szCs w:val="18"/>
        </w:rPr>
      </w:pPr>
      <w:r w:rsidRPr="00027401">
        <w:rPr>
          <w:rFonts w:ascii="Times New Roman" w:eastAsia="Times New Roman" w:hAnsi="Times New Roman" w:cs="Times New Roman"/>
          <w:color w:val="000000" w:themeColor="text1"/>
          <w:sz w:val="28"/>
          <w:szCs w:val="28"/>
        </w:rPr>
        <w:t>За 202</w:t>
      </w:r>
      <w:r>
        <w:rPr>
          <w:rFonts w:ascii="Times New Roman" w:eastAsia="Times New Roman" w:hAnsi="Times New Roman" w:cs="Times New Roman"/>
          <w:color w:val="000000" w:themeColor="text1"/>
          <w:sz w:val="28"/>
          <w:szCs w:val="28"/>
        </w:rPr>
        <w:t>2</w:t>
      </w:r>
      <w:r w:rsidRPr="00027401">
        <w:rPr>
          <w:rFonts w:ascii="Times New Roman" w:eastAsia="Times New Roman" w:hAnsi="Times New Roman" w:cs="Times New Roman"/>
          <w:color w:val="000000" w:themeColor="text1"/>
          <w:sz w:val="28"/>
          <w:szCs w:val="28"/>
        </w:rPr>
        <w:t xml:space="preserve"> год: родилось </w:t>
      </w:r>
      <w:r>
        <w:rPr>
          <w:rFonts w:ascii="Times New Roman" w:eastAsia="Times New Roman" w:hAnsi="Times New Roman" w:cs="Times New Roman"/>
          <w:color w:val="000000" w:themeColor="text1"/>
          <w:sz w:val="28"/>
          <w:szCs w:val="28"/>
        </w:rPr>
        <w:t>–</w:t>
      </w:r>
      <w:r w:rsidRPr="0002740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3 </w:t>
      </w:r>
      <w:r w:rsidRPr="00027401">
        <w:rPr>
          <w:rFonts w:ascii="Times New Roman" w:eastAsia="Times New Roman" w:hAnsi="Times New Roman" w:cs="Times New Roman"/>
          <w:color w:val="000000" w:themeColor="text1"/>
          <w:sz w:val="28"/>
          <w:szCs w:val="28"/>
        </w:rPr>
        <w:t>(в 202</w:t>
      </w:r>
      <w:r>
        <w:rPr>
          <w:rFonts w:ascii="Times New Roman" w:eastAsia="Times New Roman" w:hAnsi="Times New Roman" w:cs="Times New Roman"/>
          <w:color w:val="000000" w:themeColor="text1"/>
          <w:sz w:val="28"/>
          <w:szCs w:val="28"/>
        </w:rPr>
        <w:t>1</w:t>
      </w:r>
      <w:r w:rsidRPr="00027401">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7</w:t>
      </w:r>
      <w:r w:rsidRPr="00027401">
        <w:rPr>
          <w:rFonts w:ascii="Times New Roman" w:eastAsia="Times New Roman" w:hAnsi="Times New Roman" w:cs="Times New Roman"/>
          <w:color w:val="000000" w:themeColor="text1"/>
          <w:sz w:val="28"/>
          <w:szCs w:val="28"/>
        </w:rPr>
        <w:t xml:space="preserve">) детей, умерло - </w:t>
      </w:r>
      <w:r>
        <w:rPr>
          <w:rFonts w:ascii="Times New Roman" w:eastAsia="Times New Roman" w:hAnsi="Times New Roman" w:cs="Times New Roman"/>
          <w:color w:val="000000" w:themeColor="text1"/>
          <w:sz w:val="28"/>
          <w:szCs w:val="28"/>
        </w:rPr>
        <w:t>7</w:t>
      </w:r>
      <w:r w:rsidRPr="00027401">
        <w:rPr>
          <w:rFonts w:ascii="Times New Roman" w:eastAsia="Times New Roman" w:hAnsi="Times New Roman" w:cs="Times New Roman"/>
          <w:color w:val="000000" w:themeColor="text1"/>
          <w:sz w:val="28"/>
          <w:szCs w:val="28"/>
        </w:rPr>
        <w:t xml:space="preserve"> (в 202</w:t>
      </w:r>
      <w:r>
        <w:rPr>
          <w:rFonts w:ascii="Times New Roman" w:eastAsia="Times New Roman" w:hAnsi="Times New Roman" w:cs="Times New Roman"/>
          <w:color w:val="000000" w:themeColor="text1"/>
          <w:sz w:val="28"/>
          <w:szCs w:val="28"/>
        </w:rPr>
        <w:t>1</w:t>
      </w:r>
      <w:r w:rsidRPr="00027401">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9</w:t>
      </w:r>
      <w:r w:rsidRPr="00027401">
        <w:rPr>
          <w:rFonts w:ascii="Times New Roman" w:eastAsia="Times New Roman" w:hAnsi="Times New Roman" w:cs="Times New Roman"/>
          <w:color w:val="000000" w:themeColor="text1"/>
          <w:sz w:val="28"/>
          <w:szCs w:val="28"/>
        </w:rPr>
        <w:t>) человек.</w:t>
      </w:r>
    </w:p>
    <w:p w:rsidR="001419C4" w:rsidRPr="00D16102" w:rsidRDefault="001419C4" w:rsidP="00D16102">
      <w:pPr>
        <w:tabs>
          <w:tab w:val="left" w:pos="540"/>
        </w:tabs>
        <w:spacing w:after="0" w:line="240" w:lineRule="auto"/>
        <w:ind w:left="1068"/>
        <w:jc w:val="both"/>
        <w:rPr>
          <w:rFonts w:ascii="Times New Roman" w:hAnsi="Times New Roman" w:cs="Times New Roman"/>
          <w:color w:val="000000" w:themeColor="text1"/>
          <w:sz w:val="28"/>
          <w:szCs w:val="28"/>
        </w:rPr>
      </w:pPr>
    </w:p>
    <w:p w:rsidR="00BB4525" w:rsidRPr="00A54DCF" w:rsidRDefault="00BB4525" w:rsidP="00BB4525">
      <w:pPr>
        <w:jc w:val="both"/>
        <w:rPr>
          <w:rFonts w:ascii="Times New Roman" w:hAnsi="Times New Roman" w:cs="Times New Roman"/>
          <w:b/>
          <w:color w:val="000000" w:themeColor="text1"/>
          <w:sz w:val="28"/>
          <w:szCs w:val="28"/>
        </w:rPr>
      </w:pPr>
      <w:r w:rsidRPr="00A54DCF">
        <w:rPr>
          <w:rFonts w:ascii="Times New Roman" w:hAnsi="Times New Roman" w:cs="Times New Roman"/>
          <w:color w:val="000000" w:themeColor="text1"/>
          <w:sz w:val="28"/>
          <w:szCs w:val="28"/>
        </w:rPr>
        <w:t> </w:t>
      </w:r>
      <w:r w:rsidRPr="00A54DCF">
        <w:rPr>
          <w:rFonts w:ascii="Times New Roman" w:hAnsi="Times New Roman" w:cs="Times New Roman"/>
          <w:b/>
          <w:color w:val="000000" w:themeColor="text1"/>
          <w:sz w:val="28"/>
          <w:szCs w:val="28"/>
        </w:rPr>
        <w:t xml:space="preserve">На территории сельского </w:t>
      </w:r>
      <w:proofErr w:type="gramStart"/>
      <w:r w:rsidRPr="00A54DCF">
        <w:rPr>
          <w:rFonts w:ascii="Times New Roman" w:hAnsi="Times New Roman" w:cs="Times New Roman"/>
          <w:b/>
          <w:color w:val="000000" w:themeColor="text1"/>
          <w:sz w:val="28"/>
          <w:szCs w:val="28"/>
        </w:rPr>
        <w:t>поселения  имеется</w:t>
      </w:r>
      <w:proofErr w:type="gramEnd"/>
      <w:r w:rsidRPr="00A54DCF">
        <w:rPr>
          <w:rFonts w:ascii="Times New Roman" w:hAnsi="Times New Roman" w:cs="Times New Roman"/>
          <w:b/>
          <w:color w:val="000000" w:themeColor="text1"/>
          <w:sz w:val="28"/>
          <w:szCs w:val="28"/>
        </w:rPr>
        <w:t xml:space="preserve"> одна средняя общеобразовательная школа: </w:t>
      </w:r>
      <w:r w:rsidR="00A13C0D" w:rsidRPr="00A54DCF">
        <w:rPr>
          <w:rFonts w:ascii="Times New Roman" w:hAnsi="Times New Roman" w:cs="Times New Roman"/>
          <w:b/>
          <w:color w:val="000000" w:themeColor="text1"/>
          <w:sz w:val="28"/>
          <w:szCs w:val="28"/>
        </w:rPr>
        <w:t>51</w:t>
      </w:r>
      <w:r w:rsidR="001419C4">
        <w:rPr>
          <w:rFonts w:ascii="Times New Roman" w:hAnsi="Times New Roman" w:cs="Times New Roman"/>
          <w:b/>
          <w:color w:val="000000" w:themeColor="text1"/>
          <w:sz w:val="28"/>
          <w:szCs w:val="28"/>
        </w:rPr>
        <w:t xml:space="preserve"> </w:t>
      </w:r>
      <w:r w:rsidR="00A13C0D" w:rsidRPr="00A54DCF">
        <w:rPr>
          <w:rFonts w:ascii="Times New Roman" w:hAnsi="Times New Roman" w:cs="Times New Roman"/>
          <w:b/>
          <w:color w:val="000000" w:themeColor="text1"/>
          <w:sz w:val="28"/>
          <w:szCs w:val="28"/>
        </w:rPr>
        <w:t>учащихся</w:t>
      </w:r>
    </w:p>
    <w:p w:rsidR="00D813F3" w:rsidRPr="00A54DCF" w:rsidRDefault="00D813F3" w:rsidP="00BB4525">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В феврале 2020 г. прошел Месячник патриотического воспитания, главной целью является – воспитание патриотизма у обучающихся.</w:t>
      </w:r>
    </w:p>
    <w:p w:rsidR="00D813F3" w:rsidRPr="00A54DCF" w:rsidRDefault="00D813F3" w:rsidP="00BB4525">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Также был организован просмотр фильма «Сестрёнка» (экранизация повести </w:t>
      </w:r>
      <w:proofErr w:type="spellStart"/>
      <w:r w:rsidRPr="00A54DCF">
        <w:rPr>
          <w:rFonts w:ascii="Times New Roman" w:hAnsi="Times New Roman" w:cs="Times New Roman"/>
          <w:color w:val="000000" w:themeColor="text1"/>
          <w:sz w:val="28"/>
          <w:szCs w:val="28"/>
        </w:rPr>
        <w:t>Мустая</w:t>
      </w:r>
      <w:proofErr w:type="spellEnd"/>
      <w:r w:rsidR="00D16102">
        <w:rPr>
          <w:rFonts w:ascii="Times New Roman" w:hAnsi="Times New Roman" w:cs="Times New Roman"/>
          <w:color w:val="000000" w:themeColor="text1"/>
          <w:sz w:val="28"/>
          <w:szCs w:val="28"/>
        </w:rPr>
        <w:t xml:space="preserve"> </w:t>
      </w:r>
      <w:proofErr w:type="spellStart"/>
      <w:r w:rsidRPr="00A54DCF">
        <w:rPr>
          <w:rFonts w:ascii="Times New Roman" w:hAnsi="Times New Roman" w:cs="Times New Roman"/>
          <w:color w:val="000000" w:themeColor="text1"/>
          <w:sz w:val="28"/>
          <w:szCs w:val="28"/>
        </w:rPr>
        <w:t>Карима</w:t>
      </w:r>
      <w:proofErr w:type="spellEnd"/>
      <w:r w:rsidRPr="00A54DCF">
        <w:rPr>
          <w:rFonts w:ascii="Times New Roman" w:hAnsi="Times New Roman" w:cs="Times New Roman"/>
          <w:color w:val="000000" w:themeColor="text1"/>
          <w:sz w:val="28"/>
          <w:szCs w:val="28"/>
        </w:rPr>
        <w:t xml:space="preserve"> «Радость нашего дома»); 27.01.2020г. – линейка, посвящённая Дню полного освобождения Ленинграда от фашистской блокады и Международному дню памяти жертв Холокоста; 02.02.2020г. – классный час «Памяти павших будьте достойны», посвящённый победе в Сталинградской битве.</w:t>
      </w:r>
      <w:r w:rsidRPr="00A54DCF">
        <w:rPr>
          <w:rFonts w:ascii="Times New Roman" w:hAnsi="Times New Roman" w:cs="Times New Roman"/>
          <w:color w:val="000000" w:themeColor="text1"/>
          <w:sz w:val="28"/>
          <w:szCs w:val="28"/>
          <w:shd w:val="clear" w:color="auto" w:fill="FFFFFF"/>
        </w:rPr>
        <w:t xml:space="preserve">Учащиеся 5-9 классов приняли участие в </w:t>
      </w:r>
      <w:r w:rsidRPr="00A54DCF">
        <w:rPr>
          <w:rFonts w:ascii="Times New Roman" w:hAnsi="Times New Roman" w:cs="Times New Roman"/>
          <w:color w:val="000000" w:themeColor="text1"/>
          <w:sz w:val="28"/>
          <w:szCs w:val="28"/>
          <w:lang w:eastAsia="zh-CN"/>
        </w:rPr>
        <w:t>районном Открытом образовательно – патриотическом турнире «СОЮЗ» В р</w:t>
      </w:r>
      <w:r w:rsidRPr="00A54DCF">
        <w:rPr>
          <w:rFonts w:ascii="Times New Roman" w:hAnsi="Times New Roman" w:cs="Times New Roman"/>
          <w:color w:val="000000" w:themeColor="text1"/>
          <w:sz w:val="28"/>
          <w:szCs w:val="28"/>
        </w:rPr>
        <w:t xml:space="preserve">айонном конкурсе детских рисунков </w:t>
      </w:r>
      <w:r w:rsidRPr="00A54DCF">
        <w:rPr>
          <w:rFonts w:ascii="Times New Roman" w:hAnsi="Times New Roman" w:cs="Times New Roman"/>
          <w:bCs/>
          <w:color w:val="000000" w:themeColor="text1"/>
          <w:sz w:val="28"/>
          <w:szCs w:val="28"/>
        </w:rPr>
        <w:t>«Великая Победа глазами детей»</w:t>
      </w:r>
      <w:r w:rsidRPr="00A54DCF">
        <w:rPr>
          <w:rFonts w:ascii="Times New Roman" w:hAnsi="Times New Roman" w:cs="Times New Roman"/>
          <w:color w:val="000000" w:themeColor="text1"/>
          <w:sz w:val="28"/>
          <w:szCs w:val="28"/>
        </w:rPr>
        <w:t xml:space="preserve">, посвященном 75-летию Победы в Великой Отечественной войне 1941-1945 годов ученик 2 класса Сергеев Матвей занял 3 место.Учащиеся 1-6 классов участвовали на школьном этапе республиканской олимпиады школьников на Кубок имени Ю.А.Гагарина, стали призёрами и победителями </w:t>
      </w:r>
      <w:r w:rsidR="00F459F4" w:rsidRPr="00A54DCF">
        <w:rPr>
          <w:rFonts w:ascii="Times New Roman" w:hAnsi="Times New Roman" w:cs="Times New Roman"/>
          <w:color w:val="000000" w:themeColor="text1"/>
          <w:sz w:val="28"/>
          <w:szCs w:val="28"/>
        </w:rPr>
        <w:t>.</w:t>
      </w:r>
    </w:p>
    <w:p w:rsidR="00F459F4" w:rsidRPr="00A54DCF" w:rsidRDefault="00F459F4" w:rsidP="00F459F4">
      <w:pPr>
        <w:pStyle w:val="a8"/>
        <w:rPr>
          <w:color w:val="000000" w:themeColor="text1"/>
          <w:sz w:val="28"/>
          <w:szCs w:val="28"/>
        </w:rPr>
      </w:pPr>
      <w:r w:rsidRPr="00A54DCF">
        <w:rPr>
          <w:color w:val="000000" w:themeColor="text1"/>
          <w:sz w:val="28"/>
          <w:szCs w:val="28"/>
        </w:rPr>
        <w:t>В 2020 году в школе полностью заменилипол  на 1 этаже, поменяли раковины около столовой, канализацию, в столовой поменяли трубы.</w:t>
      </w:r>
    </w:p>
    <w:p w:rsidR="00F459F4" w:rsidRPr="00A54DCF" w:rsidRDefault="00F459F4" w:rsidP="00F459F4">
      <w:pPr>
        <w:pStyle w:val="a8"/>
        <w:rPr>
          <w:color w:val="000000" w:themeColor="text1"/>
          <w:sz w:val="28"/>
          <w:szCs w:val="28"/>
        </w:rPr>
      </w:pPr>
      <w:r w:rsidRPr="00A54DCF">
        <w:rPr>
          <w:color w:val="000000" w:themeColor="text1"/>
          <w:sz w:val="28"/>
          <w:szCs w:val="28"/>
        </w:rPr>
        <w:t>Депутаты помогли с финансами при проведении новогодних мероприятий для учащихся.</w:t>
      </w:r>
    </w:p>
    <w:p w:rsidR="00F459F4" w:rsidRPr="00A54DCF" w:rsidRDefault="00F459F4" w:rsidP="00F459F4">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В связи с распространением коронавирусной инфекции, режимом самоизоляции, с апреля  школа была переведена на дистанционное обучение. Благодаря слаженной работе учителей в новых условиях  учебный год  был завершен, выпускникам вручены аттестаты.</w:t>
      </w:r>
    </w:p>
    <w:p w:rsidR="00F459F4" w:rsidRPr="00A54DCF" w:rsidRDefault="00F459F4" w:rsidP="00BB4525">
      <w:pPr>
        <w:jc w:val="both"/>
        <w:rPr>
          <w:rFonts w:ascii="Times New Roman" w:hAnsi="Times New Roman" w:cs="Times New Roman"/>
          <w:color w:val="000000" w:themeColor="text1"/>
          <w:sz w:val="28"/>
          <w:szCs w:val="28"/>
        </w:rPr>
      </w:pPr>
    </w:p>
    <w:p w:rsidR="000723EE" w:rsidRPr="00A54DCF" w:rsidRDefault="000723EE" w:rsidP="000723EE">
      <w:pP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lastRenderedPageBreak/>
        <w:t>В дошкольной группе функционирует одна разновозрастная группа, списочный состав  22 ребенка, возраст 2-7 лет.</w:t>
      </w:r>
    </w:p>
    <w:p w:rsidR="000723EE" w:rsidRPr="00A54DCF" w:rsidRDefault="005B6905" w:rsidP="000723EE">
      <w:pPr>
        <w:rPr>
          <w:rFonts w:ascii="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Большое внимание уделяется работе с родителями. Проводятся мастер-классы</w:t>
      </w:r>
      <w:r w:rsidRPr="00A54DCF">
        <w:rPr>
          <w:rFonts w:ascii="Times New Roman" w:eastAsia="Times New Roman" w:hAnsi="Times New Roman" w:cs="Times New Roman"/>
          <w:b/>
          <w:bCs/>
          <w:color w:val="000000" w:themeColor="text1"/>
          <w:sz w:val="28"/>
          <w:szCs w:val="28"/>
        </w:rPr>
        <w:t>,</w:t>
      </w:r>
      <w:r w:rsidRPr="00A54DCF">
        <w:rPr>
          <w:rFonts w:ascii="Times New Roman" w:eastAsia="Times New Roman" w:hAnsi="Times New Roman" w:cs="Times New Roman"/>
          <w:color w:val="000000" w:themeColor="text1"/>
          <w:sz w:val="28"/>
          <w:szCs w:val="28"/>
        </w:rPr>
        <w:t> родители принимали участие в качестве героев на празднике «Новый год», принимали активное участие в празднике «День защитника Отечества»</w:t>
      </w:r>
      <w:r w:rsidR="00FB033B">
        <w:rPr>
          <w:rFonts w:ascii="Times New Roman" w:eastAsia="Times New Roman" w:hAnsi="Times New Roman" w:cs="Times New Roman"/>
          <w:color w:val="000000" w:themeColor="text1"/>
          <w:sz w:val="28"/>
          <w:szCs w:val="28"/>
        </w:rPr>
        <w:t>,</w:t>
      </w:r>
      <w:r w:rsidRPr="00A54DCF">
        <w:rPr>
          <w:rFonts w:ascii="Times New Roman" w:eastAsia="Times New Roman" w:hAnsi="Times New Roman" w:cs="Times New Roman"/>
          <w:color w:val="000000" w:themeColor="text1"/>
          <w:sz w:val="28"/>
          <w:szCs w:val="28"/>
        </w:rPr>
        <w:t xml:space="preserve"> «День матери»</w:t>
      </w:r>
      <w:r w:rsidR="00FB033B">
        <w:rPr>
          <w:rFonts w:ascii="Times New Roman" w:eastAsia="Times New Roman" w:hAnsi="Times New Roman" w:cs="Times New Roman"/>
          <w:color w:val="000000" w:themeColor="text1"/>
          <w:sz w:val="28"/>
          <w:szCs w:val="28"/>
        </w:rPr>
        <w:t>, «8 марта»</w:t>
      </w:r>
      <w:bookmarkStart w:id="0" w:name="_GoBack"/>
      <w:bookmarkEnd w:id="0"/>
      <w:r w:rsidRPr="00A54DCF">
        <w:rPr>
          <w:rFonts w:ascii="Times New Roman" w:eastAsia="Times New Roman" w:hAnsi="Times New Roman" w:cs="Times New Roman"/>
          <w:b/>
          <w:bCs/>
          <w:color w:val="000000" w:themeColor="text1"/>
          <w:sz w:val="28"/>
          <w:szCs w:val="28"/>
        </w:rPr>
        <w:t>.</w:t>
      </w:r>
    </w:p>
    <w:p w:rsidR="00D01C09" w:rsidRPr="00D01C09" w:rsidRDefault="00D01C09" w:rsidP="00D01C0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D01C09">
        <w:rPr>
          <w:rFonts w:ascii="Times New Roman" w:eastAsia="Times New Roman" w:hAnsi="Times New Roman" w:cs="Times New Roman"/>
          <w:color w:val="000000" w:themeColor="text1"/>
          <w:sz w:val="28"/>
          <w:szCs w:val="28"/>
        </w:rPr>
        <w:t>Отрадно заметить, что воспитатели детск</w:t>
      </w:r>
      <w:r w:rsidRPr="00A54DCF">
        <w:rPr>
          <w:rFonts w:ascii="Times New Roman" w:eastAsia="Times New Roman" w:hAnsi="Times New Roman" w:cs="Times New Roman"/>
          <w:color w:val="000000" w:themeColor="text1"/>
          <w:sz w:val="28"/>
          <w:szCs w:val="28"/>
        </w:rPr>
        <w:t>ого сада</w:t>
      </w:r>
      <w:r w:rsidRPr="00D01C09">
        <w:rPr>
          <w:rFonts w:ascii="Times New Roman" w:eastAsia="Times New Roman" w:hAnsi="Times New Roman" w:cs="Times New Roman"/>
          <w:color w:val="000000" w:themeColor="text1"/>
          <w:sz w:val="28"/>
          <w:szCs w:val="28"/>
        </w:rPr>
        <w:t>, так же как и наши учителя участвуют, и не только участвуют, а побеждают в различных конкурсах и грантах.</w:t>
      </w:r>
    </w:p>
    <w:p w:rsidR="005B6905" w:rsidRPr="00A54DCF" w:rsidRDefault="00D01C09" w:rsidP="00D01C0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На сегодняшний день коллективобразовательного учреждения</w:t>
      </w:r>
      <w:r w:rsidRPr="00D01C09">
        <w:rPr>
          <w:rFonts w:ascii="Times New Roman" w:eastAsia="Times New Roman" w:hAnsi="Times New Roman" w:cs="Times New Roman"/>
          <w:color w:val="000000" w:themeColor="text1"/>
          <w:sz w:val="28"/>
          <w:szCs w:val="28"/>
        </w:rPr>
        <w:t xml:space="preserve"> по внутреннему содержанию, по отношению к детям, уровню профессионализма достойны уважения.</w:t>
      </w:r>
    </w:p>
    <w:p w:rsidR="00D01C09" w:rsidRPr="00A54DCF" w:rsidRDefault="00D01C09" w:rsidP="00D01C0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66646F" w:rsidRPr="00A54DCF" w:rsidRDefault="0066646F" w:rsidP="0066646F">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t>Бюджет</w:t>
      </w:r>
      <w:r w:rsidRPr="00A54DCF">
        <w:rPr>
          <w:rFonts w:ascii="Times New Roman" w:hAnsi="Times New Roman" w:cs="Times New Roman"/>
          <w:color w:val="000000" w:themeColor="text1"/>
          <w:sz w:val="28"/>
          <w:szCs w:val="28"/>
        </w:rPr>
        <w:t xml:space="preserve"> –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w:t>
      </w:r>
    </w:p>
    <w:p w:rsidR="00027401" w:rsidRPr="00027401" w:rsidRDefault="00027401" w:rsidP="00027401">
      <w:pPr>
        <w:spacing w:after="225" w:line="234" w:lineRule="atLeast"/>
        <w:rPr>
          <w:rFonts w:ascii="Times New Roman" w:eastAsia="Times New Roman" w:hAnsi="Times New Roman" w:cs="Times New Roman"/>
          <w:color w:val="000000" w:themeColor="text1"/>
          <w:sz w:val="28"/>
          <w:szCs w:val="28"/>
        </w:rPr>
      </w:pPr>
      <w:r w:rsidRPr="00027401">
        <w:rPr>
          <w:rFonts w:ascii="Times New Roman" w:eastAsia="Times New Roman" w:hAnsi="Times New Roman" w:cs="Times New Roman"/>
          <w:color w:val="000000" w:themeColor="text1"/>
          <w:sz w:val="28"/>
          <w:szCs w:val="28"/>
        </w:rPr>
        <w:t>По состоянию на 01.01.202</w:t>
      </w:r>
      <w:r>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года в бюджет сельского поселения поступило 2945381,78 (</w:t>
      </w:r>
      <w:r>
        <w:rPr>
          <w:rFonts w:ascii="Times New Roman" w:eastAsia="Times New Roman" w:hAnsi="Times New Roman" w:cs="Times New Roman"/>
          <w:color w:val="000000" w:themeColor="text1"/>
          <w:sz w:val="28"/>
          <w:szCs w:val="28"/>
        </w:rPr>
        <w:t>98,95 %)</w:t>
      </w:r>
      <w:r w:rsidRPr="00027401">
        <w:rPr>
          <w:rFonts w:ascii="Times New Roman" w:eastAsia="Times New Roman" w:hAnsi="Times New Roman" w:cs="Times New Roman"/>
          <w:color w:val="000000" w:themeColor="text1"/>
          <w:sz w:val="28"/>
          <w:szCs w:val="28"/>
        </w:rPr>
        <w:t xml:space="preserve"> Налоговые/неналоговые доходы по исполнению на 01.01.202</w:t>
      </w:r>
      <w:r>
        <w:rPr>
          <w:rFonts w:ascii="Times New Roman" w:eastAsia="Times New Roman" w:hAnsi="Times New Roman" w:cs="Times New Roman"/>
          <w:color w:val="000000" w:themeColor="text1"/>
          <w:sz w:val="28"/>
          <w:szCs w:val="28"/>
        </w:rPr>
        <w:t>3</w:t>
      </w:r>
      <w:r w:rsidRPr="00027401">
        <w:rPr>
          <w:rFonts w:ascii="Times New Roman" w:eastAsia="Times New Roman" w:hAnsi="Times New Roman" w:cs="Times New Roman"/>
          <w:color w:val="000000" w:themeColor="text1"/>
          <w:sz w:val="28"/>
          <w:szCs w:val="28"/>
        </w:rPr>
        <w:t xml:space="preserve"> года составили 378319,56</w:t>
      </w:r>
      <w:r w:rsidR="00947016">
        <w:rPr>
          <w:rFonts w:ascii="Times New Roman" w:eastAsia="Times New Roman" w:hAnsi="Times New Roman" w:cs="Times New Roman"/>
          <w:color w:val="000000" w:themeColor="text1"/>
          <w:sz w:val="28"/>
          <w:szCs w:val="28"/>
        </w:rPr>
        <w:t xml:space="preserve"> (100 </w:t>
      </w:r>
      <w:r w:rsidRPr="00027401">
        <w:rPr>
          <w:rFonts w:ascii="Times New Roman" w:eastAsia="Times New Roman" w:hAnsi="Times New Roman" w:cs="Times New Roman"/>
          <w:color w:val="000000" w:themeColor="text1"/>
          <w:sz w:val="28"/>
          <w:szCs w:val="28"/>
        </w:rPr>
        <w:t>%</w:t>
      </w:r>
      <w:r w:rsidR="00947016">
        <w:rPr>
          <w:rFonts w:ascii="Times New Roman" w:eastAsia="Times New Roman" w:hAnsi="Times New Roman" w:cs="Times New Roman"/>
          <w:color w:val="000000" w:themeColor="text1"/>
          <w:sz w:val="28"/>
          <w:szCs w:val="28"/>
        </w:rPr>
        <w:t>)</w:t>
      </w:r>
    </w:p>
    <w:p w:rsidR="00947016" w:rsidRDefault="00027401" w:rsidP="00027401">
      <w:pPr>
        <w:spacing w:after="225" w:line="234" w:lineRule="atLeast"/>
        <w:rPr>
          <w:rFonts w:ascii="Times New Roman" w:eastAsia="Times New Roman" w:hAnsi="Times New Roman" w:cs="Times New Roman"/>
          <w:color w:val="000000" w:themeColor="text1"/>
          <w:sz w:val="28"/>
          <w:szCs w:val="28"/>
        </w:rPr>
      </w:pPr>
      <w:r w:rsidRPr="00027401">
        <w:rPr>
          <w:rFonts w:ascii="Times New Roman" w:eastAsia="Times New Roman" w:hAnsi="Times New Roman" w:cs="Times New Roman"/>
          <w:color w:val="000000" w:themeColor="text1"/>
          <w:sz w:val="28"/>
          <w:szCs w:val="28"/>
        </w:rPr>
        <w:t>Выполнение расходной части бюджета сельского поселения за 202</w:t>
      </w:r>
      <w:r w:rsidR="00947016">
        <w:rPr>
          <w:rFonts w:ascii="Times New Roman" w:eastAsia="Times New Roman" w:hAnsi="Times New Roman" w:cs="Times New Roman"/>
          <w:color w:val="000000" w:themeColor="text1"/>
          <w:sz w:val="28"/>
          <w:szCs w:val="28"/>
        </w:rPr>
        <w:t>2</w:t>
      </w:r>
      <w:r w:rsidRPr="00027401">
        <w:rPr>
          <w:rFonts w:ascii="Times New Roman" w:eastAsia="Times New Roman" w:hAnsi="Times New Roman" w:cs="Times New Roman"/>
          <w:color w:val="000000" w:themeColor="text1"/>
          <w:sz w:val="28"/>
          <w:szCs w:val="28"/>
        </w:rPr>
        <w:t xml:space="preserve"> год составило </w:t>
      </w:r>
      <w:r w:rsidR="00947016" w:rsidRPr="00947016">
        <w:rPr>
          <w:rFonts w:ascii="Times New Roman" w:eastAsia="Times New Roman" w:hAnsi="Times New Roman" w:cs="Times New Roman"/>
          <w:color w:val="000000" w:themeColor="text1"/>
          <w:sz w:val="28"/>
          <w:szCs w:val="28"/>
        </w:rPr>
        <w:t>3665582,6</w:t>
      </w:r>
      <w:r w:rsidR="00947016">
        <w:rPr>
          <w:rFonts w:ascii="Times New Roman" w:eastAsia="Times New Roman" w:hAnsi="Times New Roman" w:cs="Times New Roman"/>
          <w:color w:val="000000" w:themeColor="text1"/>
          <w:sz w:val="28"/>
          <w:szCs w:val="28"/>
        </w:rPr>
        <w:t>0 рублей</w:t>
      </w:r>
    </w:p>
    <w:p w:rsidR="0066646F" w:rsidRPr="00A54DCF" w:rsidRDefault="00027401" w:rsidP="00B14EA0">
      <w:pPr>
        <w:spacing w:after="225" w:line="234" w:lineRule="atLeast"/>
        <w:rPr>
          <w:rFonts w:ascii="Times New Roman" w:eastAsia="Times New Roman" w:hAnsi="Times New Roman" w:cs="Times New Roman"/>
          <w:color w:val="000000" w:themeColor="text1"/>
          <w:sz w:val="28"/>
          <w:szCs w:val="28"/>
        </w:rPr>
      </w:pPr>
      <w:r w:rsidRPr="00027401">
        <w:rPr>
          <w:rFonts w:ascii="Times New Roman" w:eastAsia="Times New Roman" w:hAnsi="Times New Roman" w:cs="Times New Roman"/>
          <w:color w:val="000000" w:themeColor="text1"/>
          <w:sz w:val="28"/>
          <w:szCs w:val="28"/>
        </w:rPr>
        <w:t>В 202</w:t>
      </w:r>
      <w:r w:rsidR="00947016" w:rsidRPr="00947016">
        <w:rPr>
          <w:rFonts w:ascii="Times New Roman" w:eastAsia="Times New Roman" w:hAnsi="Times New Roman" w:cs="Times New Roman"/>
          <w:color w:val="000000" w:themeColor="text1"/>
          <w:sz w:val="28"/>
          <w:szCs w:val="28"/>
        </w:rPr>
        <w:t xml:space="preserve">2 </w:t>
      </w:r>
      <w:r w:rsidRPr="00027401">
        <w:rPr>
          <w:rFonts w:ascii="Times New Roman" w:eastAsia="Times New Roman" w:hAnsi="Times New Roman" w:cs="Times New Roman"/>
          <w:color w:val="000000" w:themeColor="text1"/>
          <w:sz w:val="28"/>
          <w:szCs w:val="28"/>
        </w:rPr>
        <w:t>году было проведено 2 (</w:t>
      </w:r>
      <w:proofErr w:type="gramStart"/>
      <w:r w:rsidRPr="00027401">
        <w:rPr>
          <w:rFonts w:ascii="Times New Roman" w:eastAsia="Times New Roman" w:hAnsi="Times New Roman" w:cs="Times New Roman"/>
          <w:color w:val="000000" w:themeColor="text1"/>
          <w:sz w:val="28"/>
          <w:szCs w:val="28"/>
        </w:rPr>
        <w:t xml:space="preserve">два) </w:t>
      </w:r>
      <w:r w:rsidR="00947016" w:rsidRPr="00947016">
        <w:rPr>
          <w:rFonts w:ascii="Times New Roman" w:eastAsia="Times New Roman" w:hAnsi="Times New Roman" w:cs="Times New Roman"/>
          <w:color w:val="000000" w:themeColor="text1"/>
          <w:sz w:val="28"/>
          <w:szCs w:val="28"/>
        </w:rPr>
        <w:t xml:space="preserve"> АТМО</w:t>
      </w:r>
      <w:proofErr w:type="gramEnd"/>
      <w:r w:rsidR="00947016" w:rsidRPr="00947016">
        <w:rPr>
          <w:rFonts w:ascii="Times New Roman" w:eastAsia="Times New Roman" w:hAnsi="Times New Roman" w:cs="Times New Roman"/>
          <w:color w:val="000000" w:themeColor="text1"/>
          <w:sz w:val="28"/>
          <w:szCs w:val="28"/>
        </w:rPr>
        <w:t>-  (</w:t>
      </w:r>
      <w:r w:rsidR="00947016" w:rsidRPr="00947016">
        <w:rPr>
          <w:rFonts w:ascii="Times New Roman" w:hAnsi="Times New Roman" w:cs="Times New Roman"/>
          <w:color w:val="000000" w:themeColor="text1"/>
          <w:sz w:val="28"/>
          <w:szCs w:val="28"/>
          <w:shd w:val="clear" w:color="auto" w:fill="FFFFFF"/>
        </w:rPr>
        <w:t>Агрегатор торгов малого объема</w:t>
      </w:r>
      <w:r w:rsidR="00947016" w:rsidRPr="00947016">
        <w:rPr>
          <w:rFonts w:ascii="Times New Roman" w:hAnsi="Times New Roman" w:cs="Times New Roman"/>
          <w:color w:val="000000" w:themeColor="text1"/>
          <w:sz w:val="28"/>
          <w:szCs w:val="28"/>
          <w:shd w:val="clear" w:color="auto" w:fill="FFFFFF"/>
        </w:rPr>
        <w:t xml:space="preserve">)  </w:t>
      </w:r>
      <w:r w:rsidR="00947016">
        <w:rPr>
          <w:rFonts w:ascii="Times New Roman" w:hAnsi="Times New Roman" w:cs="Times New Roman"/>
          <w:color w:val="000000" w:themeColor="text1"/>
          <w:sz w:val="28"/>
          <w:szCs w:val="28"/>
          <w:shd w:val="clear" w:color="auto" w:fill="FFFFFF"/>
        </w:rPr>
        <w:t xml:space="preserve">на сумму </w:t>
      </w:r>
      <w:r w:rsidR="00B14EA0">
        <w:rPr>
          <w:rFonts w:ascii="Times New Roman" w:hAnsi="Times New Roman" w:cs="Times New Roman"/>
          <w:color w:val="000000" w:themeColor="text1"/>
          <w:sz w:val="28"/>
          <w:szCs w:val="28"/>
          <w:shd w:val="clear" w:color="auto" w:fill="FFFFFF"/>
        </w:rPr>
        <w:t>–</w:t>
      </w:r>
      <w:r w:rsidR="00947016">
        <w:rPr>
          <w:rFonts w:ascii="Times New Roman" w:hAnsi="Times New Roman" w:cs="Times New Roman"/>
          <w:color w:val="000000" w:themeColor="text1"/>
          <w:sz w:val="28"/>
          <w:szCs w:val="28"/>
          <w:shd w:val="clear" w:color="auto" w:fill="FFFFFF"/>
        </w:rPr>
        <w:t xml:space="preserve"> </w:t>
      </w:r>
      <w:r w:rsidR="00B14EA0">
        <w:rPr>
          <w:rFonts w:ascii="Times New Roman" w:hAnsi="Times New Roman" w:cs="Times New Roman"/>
          <w:color w:val="000000" w:themeColor="text1"/>
          <w:sz w:val="28"/>
          <w:szCs w:val="28"/>
          <w:shd w:val="clear" w:color="auto" w:fill="FFFFFF"/>
        </w:rPr>
        <w:t xml:space="preserve">849374,00 руб. </w:t>
      </w:r>
      <w:r w:rsidR="00947016" w:rsidRPr="00947016">
        <w:rPr>
          <w:rFonts w:ascii="Times New Roman" w:hAnsi="Times New Roman" w:cs="Times New Roman"/>
          <w:color w:val="000000" w:themeColor="text1"/>
          <w:sz w:val="28"/>
          <w:szCs w:val="28"/>
          <w:shd w:val="clear" w:color="auto" w:fill="FFFFFF"/>
        </w:rPr>
        <w:t>Закупки </w:t>
      </w:r>
      <w:r w:rsidR="00947016" w:rsidRPr="00B14EA0">
        <w:rPr>
          <w:rFonts w:ascii="Times New Roman" w:hAnsi="Times New Roman" w:cs="Times New Roman"/>
          <w:bCs/>
          <w:color w:val="000000" w:themeColor="text1"/>
          <w:sz w:val="28"/>
          <w:szCs w:val="28"/>
          <w:shd w:val="clear" w:color="auto" w:fill="FFFFFF"/>
        </w:rPr>
        <w:t>проводятся</w:t>
      </w:r>
      <w:r w:rsidR="00947016" w:rsidRPr="00947016">
        <w:rPr>
          <w:rFonts w:ascii="Times New Roman" w:hAnsi="Times New Roman" w:cs="Times New Roman"/>
          <w:color w:val="000000" w:themeColor="text1"/>
          <w:sz w:val="28"/>
          <w:szCs w:val="28"/>
          <w:shd w:val="clear" w:color="auto" w:fill="FFFFFF"/>
        </w:rPr>
        <w:t> для государственных и муниципальных нужд</w:t>
      </w:r>
      <w:r w:rsidR="00947016" w:rsidRPr="00947016">
        <w:rPr>
          <w:rFonts w:ascii="Times New Roman" w:hAnsi="Times New Roman" w:cs="Times New Roman"/>
          <w:color w:val="000000" w:themeColor="text1"/>
          <w:sz w:val="28"/>
          <w:szCs w:val="28"/>
          <w:shd w:val="clear" w:color="auto" w:fill="FFFFFF"/>
        </w:rPr>
        <w:t>.</w:t>
      </w:r>
    </w:p>
    <w:p w:rsidR="00A13C0D" w:rsidRPr="00A54DCF" w:rsidRDefault="00BB4525" w:rsidP="00BB4525">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t>На</w:t>
      </w:r>
      <w:r w:rsidR="003975DB">
        <w:rPr>
          <w:rFonts w:ascii="Times New Roman" w:hAnsi="Times New Roman" w:cs="Times New Roman"/>
          <w:b/>
          <w:color w:val="000000" w:themeColor="text1"/>
          <w:sz w:val="28"/>
          <w:szCs w:val="28"/>
        </w:rPr>
        <w:t xml:space="preserve"> </w:t>
      </w:r>
      <w:r w:rsidRPr="00A54DCF">
        <w:rPr>
          <w:rFonts w:ascii="Times New Roman" w:hAnsi="Times New Roman" w:cs="Times New Roman"/>
          <w:b/>
          <w:color w:val="000000" w:themeColor="text1"/>
          <w:sz w:val="28"/>
          <w:szCs w:val="28"/>
        </w:rPr>
        <w:t>территории сельского поселения расположен</w:t>
      </w:r>
      <w:r w:rsidR="00574163" w:rsidRPr="00A54DCF">
        <w:rPr>
          <w:rFonts w:ascii="Times New Roman" w:hAnsi="Times New Roman" w:cs="Times New Roman"/>
          <w:b/>
          <w:color w:val="000000" w:themeColor="text1"/>
          <w:sz w:val="28"/>
          <w:szCs w:val="28"/>
        </w:rPr>
        <w:t>о одно</w:t>
      </w:r>
      <w:r w:rsidRPr="00A54DCF">
        <w:rPr>
          <w:rFonts w:ascii="Times New Roman" w:hAnsi="Times New Roman" w:cs="Times New Roman"/>
          <w:b/>
          <w:color w:val="000000" w:themeColor="text1"/>
          <w:sz w:val="28"/>
          <w:szCs w:val="28"/>
        </w:rPr>
        <w:t xml:space="preserve"> </w:t>
      </w:r>
      <w:proofErr w:type="gramStart"/>
      <w:r w:rsidRPr="00A54DCF">
        <w:rPr>
          <w:rFonts w:ascii="Times New Roman" w:hAnsi="Times New Roman" w:cs="Times New Roman"/>
          <w:b/>
          <w:color w:val="000000" w:themeColor="text1"/>
          <w:sz w:val="28"/>
          <w:szCs w:val="28"/>
        </w:rPr>
        <w:t>сельскохозяйственн</w:t>
      </w:r>
      <w:r w:rsidR="00574163" w:rsidRPr="00A54DCF">
        <w:rPr>
          <w:rFonts w:ascii="Times New Roman" w:hAnsi="Times New Roman" w:cs="Times New Roman"/>
          <w:b/>
          <w:color w:val="000000" w:themeColor="text1"/>
          <w:sz w:val="28"/>
          <w:szCs w:val="28"/>
        </w:rPr>
        <w:t xml:space="preserve">оепредприятие </w:t>
      </w:r>
      <w:r w:rsidRPr="00A54DCF">
        <w:rPr>
          <w:rFonts w:ascii="Times New Roman" w:hAnsi="Times New Roman" w:cs="Times New Roman"/>
          <w:b/>
          <w:color w:val="000000" w:themeColor="text1"/>
          <w:sz w:val="28"/>
          <w:szCs w:val="28"/>
        </w:rPr>
        <w:t xml:space="preserve"> –</w:t>
      </w:r>
      <w:proofErr w:type="gramEnd"/>
      <w:r w:rsidR="00574163" w:rsidRPr="00A54DCF">
        <w:rPr>
          <w:rFonts w:ascii="Times New Roman" w:hAnsi="Times New Roman" w:cs="Times New Roman"/>
          <w:b/>
          <w:color w:val="000000" w:themeColor="text1"/>
          <w:sz w:val="28"/>
          <w:szCs w:val="28"/>
        </w:rPr>
        <w:t xml:space="preserve"> СХПК (коопхоз) «Дружба»</w:t>
      </w:r>
      <w:r w:rsidR="00A13C0D" w:rsidRPr="00A54DCF">
        <w:rPr>
          <w:rFonts w:ascii="Times New Roman" w:hAnsi="Times New Roman" w:cs="Times New Roman"/>
          <w:b/>
          <w:color w:val="000000" w:themeColor="text1"/>
          <w:sz w:val="28"/>
          <w:szCs w:val="28"/>
        </w:rPr>
        <w:t>:</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За истекший период выполнены основные задачи в сельскохозяйственном производстве. Наши сельхозпроизводители прикладывают немало сил и энергии для того, чтобы выполнить сельскохозяйственные работы, как в растениеводстве, так и в животноводстве. </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За 202</w:t>
      </w:r>
      <w:r w:rsidR="003975DB">
        <w:rPr>
          <w:rFonts w:ascii="Times New Roman" w:hAnsi="Times New Roman" w:cs="Times New Roman"/>
          <w:color w:val="000000" w:themeColor="text1"/>
          <w:sz w:val="28"/>
          <w:szCs w:val="28"/>
        </w:rPr>
        <w:t>2</w:t>
      </w:r>
      <w:r w:rsidRPr="00A54DCF">
        <w:rPr>
          <w:rFonts w:ascii="Times New Roman" w:hAnsi="Times New Roman" w:cs="Times New Roman"/>
          <w:color w:val="000000" w:themeColor="text1"/>
          <w:sz w:val="28"/>
          <w:szCs w:val="28"/>
        </w:rPr>
        <w:t xml:space="preserve"> год основные показатели производственно-финансовой деятельности по СХПК (коопхоз) «Дружба» таковы:</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Всего произведено валовой продукции</w:t>
      </w:r>
      <w:r w:rsidR="001927CC">
        <w:rPr>
          <w:rFonts w:ascii="Times New Roman" w:hAnsi="Times New Roman" w:cs="Times New Roman"/>
          <w:color w:val="000000" w:themeColor="text1"/>
          <w:sz w:val="28"/>
          <w:szCs w:val="28"/>
        </w:rPr>
        <w:t xml:space="preserve"> - 23812000</w:t>
      </w:r>
      <w:r w:rsidRPr="00A54DCF">
        <w:rPr>
          <w:rFonts w:ascii="Times New Roman" w:hAnsi="Times New Roman" w:cs="Times New Roman"/>
          <w:color w:val="000000" w:themeColor="text1"/>
          <w:sz w:val="28"/>
          <w:szCs w:val="28"/>
        </w:rPr>
        <w:t xml:space="preserve"> рублей</w:t>
      </w:r>
    </w:p>
    <w:p w:rsidR="00F522AD" w:rsidRPr="00A54DCF" w:rsidRDefault="001F2965"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В</w:t>
      </w:r>
      <w:r w:rsidR="00F522AD" w:rsidRPr="00A54DCF">
        <w:rPr>
          <w:rFonts w:ascii="Times New Roman" w:hAnsi="Times New Roman" w:cs="Times New Roman"/>
          <w:color w:val="000000" w:themeColor="text1"/>
          <w:sz w:val="28"/>
          <w:szCs w:val="28"/>
        </w:rPr>
        <w:t>т.</w:t>
      </w:r>
      <w:proofErr w:type="gramStart"/>
      <w:r w:rsidR="00F522AD" w:rsidRPr="00A54DCF">
        <w:rPr>
          <w:rFonts w:ascii="Times New Roman" w:hAnsi="Times New Roman" w:cs="Times New Roman"/>
          <w:color w:val="000000" w:themeColor="text1"/>
          <w:sz w:val="28"/>
          <w:szCs w:val="28"/>
        </w:rPr>
        <w:t>ч.растениеводство</w:t>
      </w:r>
      <w:proofErr w:type="gramEnd"/>
      <w:r w:rsidR="00F522AD" w:rsidRPr="00A54DCF">
        <w:rPr>
          <w:rFonts w:ascii="Times New Roman" w:hAnsi="Times New Roman" w:cs="Times New Roman"/>
          <w:color w:val="000000" w:themeColor="text1"/>
          <w:sz w:val="28"/>
          <w:szCs w:val="28"/>
        </w:rPr>
        <w:t>- 9 334 839 рублей</w:t>
      </w:r>
    </w:p>
    <w:p w:rsidR="00F522AD" w:rsidRPr="00A54DCF" w:rsidRDefault="001927CC"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Ж</w:t>
      </w:r>
      <w:r w:rsidR="00F522AD" w:rsidRPr="00A54DCF">
        <w:rPr>
          <w:rFonts w:ascii="Times New Roman" w:hAnsi="Times New Roman" w:cs="Times New Roman"/>
          <w:color w:val="000000" w:themeColor="text1"/>
          <w:sz w:val="28"/>
          <w:szCs w:val="28"/>
        </w:rPr>
        <w:t>ивотноводство</w:t>
      </w:r>
      <w:r>
        <w:rPr>
          <w:rFonts w:ascii="Times New Roman" w:hAnsi="Times New Roman" w:cs="Times New Roman"/>
          <w:color w:val="000000" w:themeColor="text1"/>
          <w:sz w:val="28"/>
          <w:szCs w:val="28"/>
        </w:rPr>
        <w:t xml:space="preserve"> </w:t>
      </w:r>
      <w:r w:rsidR="00F522AD" w:rsidRPr="00A54DC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21161000</w:t>
      </w:r>
      <w:r w:rsidR="00F522AD" w:rsidRPr="00A54DCF">
        <w:rPr>
          <w:rFonts w:ascii="Times New Roman" w:hAnsi="Times New Roman" w:cs="Times New Roman"/>
          <w:color w:val="000000" w:themeColor="text1"/>
          <w:sz w:val="28"/>
          <w:szCs w:val="28"/>
        </w:rPr>
        <w:t xml:space="preserve"> рублей</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lastRenderedPageBreak/>
        <w:t>произведено молока</w:t>
      </w:r>
      <w:proofErr w:type="gramStart"/>
      <w:r w:rsidRPr="00A54DCF">
        <w:rPr>
          <w:rFonts w:ascii="Times New Roman" w:hAnsi="Times New Roman" w:cs="Times New Roman"/>
          <w:color w:val="000000" w:themeColor="text1"/>
          <w:sz w:val="28"/>
          <w:szCs w:val="28"/>
        </w:rPr>
        <w:t xml:space="preserve">- </w:t>
      </w:r>
      <w:r w:rsidR="001246B4" w:rsidRPr="00A54DCF">
        <w:rPr>
          <w:rFonts w:ascii="Times New Roman" w:hAnsi="Times New Roman" w:cs="Times New Roman"/>
          <w:color w:val="000000" w:themeColor="text1"/>
          <w:sz w:val="28"/>
          <w:szCs w:val="28"/>
        </w:rPr>
        <w:t xml:space="preserve"> </w:t>
      </w:r>
      <w:r w:rsidR="001927CC">
        <w:rPr>
          <w:rFonts w:ascii="Times New Roman" w:hAnsi="Times New Roman" w:cs="Times New Roman"/>
          <w:color w:val="000000" w:themeColor="text1"/>
          <w:sz w:val="28"/>
          <w:szCs w:val="28"/>
        </w:rPr>
        <w:t>6669</w:t>
      </w:r>
      <w:proofErr w:type="gramEnd"/>
      <w:r w:rsidR="001246B4" w:rsidRPr="00A54DCF">
        <w:rPr>
          <w:rFonts w:ascii="Times New Roman" w:hAnsi="Times New Roman" w:cs="Times New Roman"/>
          <w:color w:val="000000" w:themeColor="text1"/>
          <w:sz w:val="28"/>
          <w:szCs w:val="28"/>
        </w:rPr>
        <w:t xml:space="preserve"> </w:t>
      </w:r>
      <w:r w:rsidRPr="00A54DCF">
        <w:rPr>
          <w:rFonts w:ascii="Times New Roman" w:hAnsi="Times New Roman" w:cs="Times New Roman"/>
          <w:color w:val="000000" w:themeColor="text1"/>
          <w:sz w:val="28"/>
          <w:szCs w:val="28"/>
        </w:rPr>
        <w:t>ц,</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произведено мяса- </w:t>
      </w:r>
      <w:r w:rsidR="001927CC">
        <w:rPr>
          <w:rFonts w:ascii="Times New Roman" w:hAnsi="Times New Roman" w:cs="Times New Roman"/>
          <w:color w:val="000000" w:themeColor="text1"/>
          <w:sz w:val="28"/>
          <w:szCs w:val="28"/>
        </w:rPr>
        <w:t>336</w:t>
      </w:r>
      <w:r w:rsidRPr="00A54DCF">
        <w:rPr>
          <w:rFonts w:ascii="Times New Roman" w:hAnsi="Times New Roman" w:cs="Times New Roman"/>
          <w:color w:val="000000" w:themeColor="text1"/>
          <w:sz w:val="28"/>
          <w:szCs w:val="28"/>
        </w:rPr>
        <w:t xml:space="preserve"> ц,</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заготовлено кормов:</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сена- </w:t>
      </w:r>
      <w:r w:rsidR="001927CC">
        <w:rPr>
          <w:rFonts w:ascii="Times New Roman" w:hAnsi="Times New Roman" w:cs="Times New Roman"/>
          <w:color w:val="000000" w:themeColor="text1"/>
          <w:sz w:val="28"/>
          <w:szCs w:val="28"/>
        </w:rPr>
        <w:t xml:space="preserve">6750 </w:t>
      </w:r>
      <w:r w:rsidRPr="00A54DCF">
        <w:rPr>
          <w:rFonts w:ascii="Times New Roman" w:hAnsi="Times New Roman" w:cs="Times New Roman"/>
          <w:color w:val="000000" w:themeColor="text1"/>
          <w:sz w:val="28"/>
          <w:szCs w:val="28"/>
        </w:rPr>
        <w:t>ц, сенажа-</w:t>
      </w:r>
      <w:r w:rsidR="001927CC">
        <w:rPr>
          <w:rFonts w:ascii="Times New Roman" w:hAnsi="Times New Roman" w:cs="Times New Roman"/>
          <w:color w:val="000000" w:themeColor="text1"/>
          <w:sz w:val="28"/>
          <w:szCs w:val="28"/>
        </w:rPr>
        <w:t>53200</w:t>
      </w:r>
      <w:r w:rsidR="001246B4" w:rsidRPr="00A54DCF">
        <w:rPr>
          <w:rFonts w:ascii="Times New Roman" w:hAnsi="Times New Roman" w:cs="Times New Roman"/>
          <w:color w:val="000000" w:themeColor="text1"/>
          <w:sz w:val="28"/>
          <w:szCs w:val="28"/>
        </w:rPr>
        <w:t xml:space="preserve"> </w:t>
      </w:r>
      <w:r w:rsidRPr="00A54DCF">
        <w:rPr>
          <w:rFonts w:ascii="Times New Roman" w:hAnsi="Times New Roman" w:cs="Times New Roman"/>
          <w:color w:val="000000" w:themeColor="text1"/>
          <w:sz w:val="28"/>
          <w:szCs w:val="28"/>
        </w:rPr>
        <w:t>ц</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Всего получено выручки от реализации- </w:t>
      </w:r>
      <w:r w:rsidR="001927CC">
        <w:rPr>
          <w:rFonts w:ascii="Times New Roman" w:hAnsi="Times New Roman" w:cs="Times New Roman"/>
          <w:color w:val="000000" w:themeColor="text1"/>
          <w:sz w:val="28"/>
          <w:szCs w:val="28"/>
        </w:rPr>
        <w:t>57200</w:t>
      </w:r>
      <w:r w:rsidRPr="00A54DCF">
        <w:rPr>
          <w:rFonts w:ascii="Times New Roman" w:hAnsi="Times New Roman" w:cs="Times New Roman"/>
          <w:color w:val="000000" w:themeColor="text1"/>
          <w:sz w:val="28"/>
          <w:szCs w:val="28"/>
        </w:rPr>
        <w:t>рублей,</w:t>
      </w:r>
    </w:p>
    <w:p w:rsidR="00F522AD" w:rsidRPr="00A54DCF" w:rsidRDefault="00F522AD" w:rsidP="00F522A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Всего работает в сельхозкооперативе - </w:t>
      </w:r>
      <w:r w:rsidR="00A034B4">
        <w:rPr>
          <w:rFonts w:ascii="Times New Roman" w:hAnsi="Times New Roman" w:cs="Times New Roman"/>
          <w:color w:val="000000" w:themeColor="text1"/>
          <w:sz w:val="28"/>
          <w:szCs w:val="28"/>
        </w:rPr>
        <w:t>21</w:t>
      </w:r>
      <w:r w:rsidRPr="00A54DCF">
        <w:rPr>
          <w:rFonts w:ascii="Times New Roman" w:hAnsi="Times New Roman" w:cs="Times New Roman"/>
          <w:color w:val="000000" w:themeColor="text1"/>
          <w:sz w:val="28"/>
          <w:szCs w:val="28"/>
        </w:rPr>
        <w:t xml:space="preserve"> человек.</w:t>
      </w:r>
    </w:p>
    <w:p w:rsidR="00F522AD" w:rsidRPr="00A54DCF" w:rsidRDefault="00F522AD" w:rsidP="005B6905">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Среднемесячная з/п на 1 человека составляет- </w:t>
      </w:r>
      <w:r w:rsidR="00EE7E85">
        <w:rPr>
          <w:rFonts w:ascii="Times New Roman" w:hAnsi="Times New Roman" w:cs="Times New Roman"/>
          <w:color w:val="000000" w:themeColor="text1"/>
          <w:sz w:val="28"/>
          <w:szCs w:val="28"/>
        </w:rPr>
        <w:t>26190</w:t>
      </w:r>
      <w:r w:rsidRPr="00A54DCF">
        <w:rPr>
          <w:rFonts w:ascii="Times New Roman" w:hAnsi="Times New Roman" w:cs="Times New Roman"/>
          <w:color w:val="000000" w:themeColor="text1"/>
          <w:sz w:val="28"/>
          <w:szCs w:val="28"/>
        </w:rPr>
        <w:t xml:space="preserve"> рублей</w:t>
      </w:r>
    </w:p>
    <w:p w:rsidR="005329AC" w:rsidRPr="00EE7E85" w:rsidRDefault="00BB4525" w:rsidP="00EE7E85">
      <w:pPr>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w:t>
      </w:r>
      <w:r w:rsidR="001246B4" w:rsidRPr="00A54DCF">
        <w:rPr>
          <w:rFonts w:ascii="Times New Roman" w:hAnsi="Times New Roman" w:cs="Times New Roman"/>
          <w:color w:val="000000" w:themeColor="text1"/>
          <w:sz w:val="28"/>
          <w:szCs w:val="28"/>
        </w:rPr>
        <w:t>Всего на территориисельского поселения имеется три магазина, где жител</w:t>
      </w:r>
      <w:r w:rsidR="005B6905" w:rsidRPr="00A54DCF">
        <w:rPr>
          <w:rFonts w:ascii="Times New Roman" w:hAnsi="Times New Roman" w:cs="Times New Roman"/>
          <w:color w:val="000000" w:themeColor="text1"/>
          <w:sz w:val="28"/>
          <w:szCs w:val="28"/>
        </w:rPr>
        <w:t xml:space="preserve">и могут приобрести </w:t>
      </w:r>
      <w:r w:rsidR="005B6905" w:rsidRPr="00A54DCF">
        <w:rPr>
          <w:rFonts w:ascii="Times New Roman" w:eastAsia="Times New Roman" w:hAnsi="Times New Roman" w:cs="Times New Roman"/>
          <w:color w:val="000000" w:themeColor="text1"/>
          <w:sz w:val="28"/>
          <w:szCs w:val="28"/>
          <w:shd w:val="clear" w:color="auto" w:fill="FFFFFF"/>
        </w:rPr>
        <w:t xml:space="preserve">товары первой необходимости (молочные продукты, хлебные изделия, овощи, фрукты) и </w:t>
      </w:r>
      <w:proofErr w:type="spellStart"/>
      <w:r w:rsidR="005B6905" w:rsidRPr="00A54DCF">
        <w:rPr>
          <w:rFonts w:ascii="Times New Roman" w:eastAsia="Times New Roman" w:hAnsi="Times New Roman" w:cs="Times New Roman"/>
          <w:color w:val="000000" w:themeColor="text1"/>
          <w:sz w:val="28"/>
          <w:szCs w:val="28"/>
          <w:shd w:val="clear" w:color="auto" w:fill="FFFFFF"/>
        </w:rPr>
        <w:t>тд</w:t>
      </w:r>
      <w:proofErr w:type="spellEnd"/>
      <w:r w:rsidR="005B6905" w:rsidRPr="00A54DCF">
        <w:rPr>
          <w:rFonts w:ascii="Times New Roman" w:eastAsia="Times New Roman" w:hAnsi="Times New Roman" w:cs="Times New Roman"/>
          <w:color w:val="000000" w:themeColor="text1"/>
          <w:sz w:val="28"/>
          <w:szCs w:val="28"/>
          <w:shd w:val="clear" w:color="auto" w:fill="FFFFFF"/>
        </w:rPr>
        <w:t>.</w:t>
      </w:r>
    </w:p>
    <w:p w:rsidR="005B6905" w:rsidRPr="00A54DCF" w:rsidRDefault="00586B9F" w:rsidP="00BB4525">
      <w:pPr>
        <w:jc w:val="both"/>
        <w:rPr>
          <w:rFonts w:ascii="Times New Roman" w:hAnsi="Times New Roman" w:cs="Times New Roman"/>
          <w:color w:val="000000" w:themeColor="text1"/>
          <w:sz w:val="28"/>
          <w:szCs w:val="28"/>
        </w:rPr>
      </w:pPr>
      <w:r w:rsidRPr="00A54DCF">
        <w:rPr>
          <w:rFonts w:ascii="Times New Roman" w:hAnsi="Times New Roman" w:cs="Times New Roman"/>
          <w:b/>
          <w:color w:val="000000" w:themeColor="text1"/>
          <w:sz w:val="28"/>
          <w:szCs w:val="28"/>
        </w:rPr>
        <w:t>На территории сельского поселения р</w:t>
      </w:r>
      <w:r w:rsidR="00BB4525" w:rsidRPr="00A54DCF">
        <w:rPr>
          <w:rFonts w:ascii="Times New Roman" w:hAnsi="Times New Roman" w:cs="Times New Roman"/>
          <w:b/>
          <w:color w:val="000000" w:themeColor="text1"/>
          <w:sz w:val="28"/>
          <w:szCs w:val="28"/>
        </w:rPr>
        <w:t xml:space="preserve">аботает </w:t>
      </w:r>
      <w:r w:rsidR="00574163" w:rsidRPr="00A54DCF">
        <w:rPr>
          <w:rFonts w:ascii="Times New Roman" w:hAnsi="Times New Roman" w:cs="Times New Roman"/>
          <w:b/>
          <w:color w:val="000000" w:themeColor="text1"/>
          <w:sz w:val="28"/>
          <w:szCs w:val="28"/>
        </w:rPr>
        <w:t>одно отделения почтовой связи</w:t>
      </w:r>
      <w:r w:rsidR="00574163" w:rsidRPr="00A54DCF">
        <w:rPr>
          <w:rFonts w:ascii="Times New Roman" w:hAnsi="Times New Roman" w:cs="Times New Roman"/>
          <w:color w:val="000000" w:themeColor="text1"/>
          <w:sz w:val="28"/>
          <w:szCs w:val="28"/>
        </w:rPr>
        <w:t>.</w:t>
      </w:r>
    </w:p>
    <w:p w:rsidR="00586B9F" w:rsidRPr="00A54DCF" w:rsidRDefault="00586B9F" w:rsidP="00BB4525">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Здесь вы можете:</w:t>
      </w:r>
    </w:p>
    <w:p w:rsidR="00586B9F" w:rsidRPr="00A54DCF" w:rsidRDefault="00586B9F"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отправлять и получать </w:t>
      </w:r>
      <w:hyperlink r:id="rId5" w:history="1">
        <w:r w:rsidRPr="00A54DCF">
          <w:rPr>
            <w:rFonts w:ascii="Times New Roman" w:eastAsia="Times New Roman" w:hAnsi="Times New Roman" w:cs="Times New Roman"/>
            <w:color w:val="000000" w:themeColor="text1"/>
            <w:sz w:val="28"/>
            <w:szCs w:val="28"/>
            <w:u w:val="single"/>
          </w:rPr>
          <w:t>письма</w:t>
        </w:r>
      </w:hyperlink>
      <w:r w:rsidRPr="00A54DCF">
        <w:rPr>
          <w:rFonts w:ascii="Times New Roman" w:eastAsia="Times New Roman" w:hAnsi="Times New Roman" w:cs="Times New Roman"/>
          <w:color w:val="000000" w:themeColor="text1"/>
          <w:sz w:val="28"/>
          <w:szCs w:val="28"/>
        </w:rPr>
        <w:t>, </w:t>
      </w:r>
      <w:hyperlink r:id="rId6" w:history="1">
        <w:r w:rsidRPr="00A54DCF">
          <w:rPr>
            <w:rFonts w:ascii="Times New Roman" w:eastAsia="Times New Roman" w:hAnsi="Times New Roman" w:cs="Times New Roman"/>
            <w:color w:val="000000" w:themeColor="text1"/>
            <w:sz w:val="28"/>
            <w:szCs w:val="28"/>
            <w:u w:val="single"/>
          </w:rPr>
          <w:t>посылки</w:t>
        </w:r>
      </w:hyperlink>
      <w:r w:rsidRPr="00A54DCF">
        <w:rPr>
          <w:rFonts w:ascii="Times New Roman" w:eastAsia="Times New Roman" w:hAnsi="Times New Roman" w:cs="Times New Roman"/>
          <w:color w:val="000000" w:themeColor="text1"/>
          <w:sz w:val="28"/>
          <w:szCs w:val="28"/>
        </w:rPr>
        <w:t>, </w:t>
      </w:r>
      <w:hyperlink r:id="rId7" w:history="1">
        <w:r w:rsidRPr="00A54DCF">
          <w:rPr>
            <w:rFonts w:ascii="Times New Roman" w:eastAsia="Times New Roman" w:hAnsi="Times New Roman" w:cs="Times New Roman"/>
            <w:color w:val="000000" w:themeColor="text1"/>
            <w:sz w:val="28"/>
            <w:szCs w:val="28"/>
            <w:u w:val="single"/>
          </w:rPr>
          <w:t>открытки</w:t>
        </w:r>
      </w:hyperlink>
      <w:r w:rsidRPr="00A54DCF">
        <w:rPr>
          <w:rFonts w:ascii="Times New Roman" w:eastAsia="Times New Roman" w:hAnsi="Times New Roman" w:cs="Times New Roman"/>
          <w:color w:val="000000" w:themeColor="text1"/>
          <w:sz w:val="28"/>
          <w:szCs w:val="28"/>
        </w:rPr>
        <w:t>;</w:t>
      </w:r>
    </w:p>
    <w:p w:rsidR="00586B9F" w:rsidRPr="00A54DCF" w:rsidRDefault="00586B9F"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оформлять </w:t>
      </w:r>
      <w:hyperlink r:id="rId8" w:history="1">
        <w:r w:rsidRPr="00A54DCF">
          <w:rPr>
            <w:rFonts w:ascii="Times New Roman" w:eastAsia="Times New Roman" w:hAnsi="Times New Roman" w:cs="Times New Roman"/>
            <w:color w:val="000000" w:themeColor="text1"/>
            <w:sz w:val="28"/>
            <w:szCs w:val="28"/>
            <w:u w:val="single"/>
          </w:rPr>
          <w:t>денежные переводы</w:t>
        </w:r>
      </w:hyperlink>
      <w:r w:rsidRPr="00A54DCF">
        <w:rPr>
          <w:rFonts w:ascii="Times New Roman" w:eastAsia="Times New Roman" w:hAnsi="Times New Roman" w:cs="Times New Roman"/>
          <w:color w:val="000000" w:themeColor="text1"/>
          <w:sz w:val="28"/>
          <w:szCs w:val="28"/>
        </w:rPr>
        <w:t>;</w:t>
      </w:r>
    </w:p>
    <w:p w:rsidR="00586B9F" w:rsidRPr="00A54DCF" w:rsidRDefault="00586B9F"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покупать </w:t>
      </w:r>
      <w:hyperlink r:id="rId9" w:history="1">
        <w:r w:rsidRPr="00A54DCF">
          <w:rPr>
            <w:rFonts w:ascii="Times New Roman" w:eastAsia="Times New Roman" w:hAnsi="Times New Roman" w:cs="Times New Roman"/>
            <w:color w:val="000000" w:themeColor="text1"/>
            <w:sz w:val="28"/>
            <w:szCs w:val="28"/>
            <w:u w:val="single"/>
          </w:rPr>
          <w:t>упаковочные материалы</w:t>
        </w:r>
      </w:hyperlink>
      <w:r w:rsidRPr="00A54DCF">
        <w:rPr>
          <w:rFonts w:ascii="Times New Roman" w:eastAsia="Times New Roman" w:hAnsi="Times New Roman" w:cs="Times New Roman"/>
          <w:color w:val="000000" w:themeColor="text1"/>
          <w:sz w:val="28"/>
          <w:szCs w:val="28"/>
        </w:rPr>
        <w:t>;</w:t>
      </w:r>
    </w:p>
    <w:p w:rsidR="00586B9F" w:rsidRPr="00A54DCF" w:rsidRDefault="00586B9F"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оформлять </w:t>
      </w:r>
      <w:hyperlink r:id="rId10" w:history="1">
        <w:r w:rsidRPr="00A54DCF">
          <w:rPr>
            <w:rFonts w:ascii="Times New Roman" w:eastAsia="Times New Roman" w:hAnsi="Times New Roman" w:cs="Times New Roman"/>
            <w:color w:val="000000" w:themeColor="text1"/>
            <w:sz w:val="28"/>
            <w:szCs w:val="28"/>
            <w:u w:val="single"/>
          </w:rPr>
          <w:t>подписку</w:t>
        </w:r>
      </w:hyperlink>
      <w:r w:rsidRPr="00A54DCF">
        <w:rPr>
          <w:rFonts w:ascii="Times New Roman" w:eastAsia="Times New Roman" w:hAnsi="Times New Roman" w:cs="Times New Roman"/>
          <w:color w:val="000000" w:themeColor="text1"/>
          <w:sz w:val="28"/>
          <w:szCs w:val="28"/>
        </w:rPr>
        <w:t> на газеты и журналы;</w:t>
      </w:r>
    </w:p>
    <w:p w:rsidR="00586B9F" w:rsidRPr="00A54DCF" w:rsidRDefault="00586B9F"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получать </w:t>
      </w:r>
      <w:proofErr w:type="gramStart"/>
      <w:r w:rsidRPr="00A54DCF">
        <w:rPr>
          <w:rFonts w:ascii="Times New Roman" w:eastAsia="Times New Roman" w:hAnsi="Times New Roman" w:cs="Times New Roman"/>
          <w:color w:val="000000" w:themeColor="text1"/>
          <w:sz w:val="28"/>
          <w:szCs w:val="28"/>
          <w:u w:val="single"/>
        </w:rPr>
        <w:t xml:space="preserve">пенсии </w:t>
      </w:r>
      <w:r w:rsidRPr="00A54DCF">
        <w:rPr>
          <w:rFonts w:ascii="Times New Roman" w:eastAsia="Times New Roman" w:hAnsi="Times New Roman" w:cs="Times New Roman"/>
          <w:color w:val="000000" w:themeColor="text1"/>
          <w:sz w:val="28"/>
          <w:szCs w:val="28"/>
        </w:rPr>
        <w:t>;</w:t>
      </w:r>
      <w:proofErr w:type="gramEnd"/>
    </w:p>
    <w:p w:rsidR="00586B9F" w:rsidRPr="00A54DCF" w:rsidRDefault="00FB033B"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hyperlink r:id="rId11" w:history="1">
        <w:r w:rsidR="00586B9F" w:rsidRPr="00A54DCF">
          <w:rPr>
            <w:rFonts w:ascii="Times New Roman" w:eastAsia="Times New Roman" w:hAnsi="Times New Roman" w:cs="Times New Roman"/>
            <w:color w:val="000000" w:themeColor="text1"/>
            <w:sz w:val="28"/>
            <w:szCs w:val="28"/>
            <w:u w:val="single"/>
          </w:rPr>
          <w:t>оплачивать услуги и штрафы</w:t>
        </w:r>
      </w:hyperlink>
      <w:r w:rsidR="00586B9F" w:rsidRPr="00A54DCF">
        <w:rPr>
          <w:rFonts w:ascii="Times New Roman" w:eastAsia="Times New Roman" w:hAnsi="Times New Roman" w:cs="Times New Roman"/>
          <w:color w:val="000000" w:themeColor="text1"/>
          <w:sz w:val="28"/>
          <w:szCs w:val="28"/>
        </w:rPr>
        <w:t>;</w:t>
      </w:r>
    </w:p>
    <w:p w:rsidR="00586B9F" w:rsidRPr="00A54DCF" w:rsidRDefault="00FB033B"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hyperlink r:id="rId12" w:history="1">
        <w:r w:rsidR="00586B9F" w:rsidRPr="00A54DCF">
          <w:rPr>
            <w:rFonts w:ascii="Times New Roman" w:eastAsia="Times New Roman" w:hAnsi="Times New Roman" w:cs="Times New Roman"/>
            <w:color w:val="000000" w:themeColor="text1"/>
            <w:sz w:val="28"/>
            <w:szCs w:val="28"/>
            <w:u w:val="single"/>
          </w:rPr>
          <w:t>выплачивать кредиты</w:t>
        </w:r>
      </w:hyperlink>
      <w:r w:rsidR="00586B9F" w:rsidRPr="00A54DCF">
        <w:rPr>
          <w:rFonts w:ascii="Times New Roman" w:eastAsia="Times New Roman" w:hAnsi="Times New Roman" w:cs="Times New Roman"/>
          <w:color w:val="000000" w:themeColor="text1"/>
          <w:sz w:val="28"/>
          <w:szCs w:val="28"/>
        </w:rPr>
        <w:t>;</w:t>
      </w:r>
    </w:p>
    <w:p w:rsidR="00586B9F" w:rsidRPr="00A54DCF" w:rsidRDefault="00FB033B" w:rsidP="00586B9F">
      <w:pPr>
        <w:numPr>
          <w:ilvl w:val="0"/>
          <w:numId w:val="9"/>
        </w:numPr>
        <w:spacing w:before="90" w:after="0" w:line="405" w:lineRule="atLeast"/>
        <w:ind w:left="0"/>
        <w:rPr>
          <w:rFonts w:ascii="Times New Roman" w:eastAsia="Times New Roman" w:hAnsi="Times New Roman" w:cs="Times New Roman"/>
          <w:color w:val="000000" w:themeColor="text1"/>
          <w:sz w:val="28"/>
          <w:szCs w:val="28"/>
        </w:rPr>
      </w:pPr>
      <w:hyperlink r:id="rId13" w:history="1">
        <w:r w:rsidR="00586B9F" w:rsidRPr="00A54DCF">
          <w:rPr>
            <w:rFonts w:ascii="Times New Roman" w:eastAsia="Times New Roman" w:hAnsi="Times New Roman" w:cs="Times New Roman"/>
            <w:color w:val="000000" w:themeColor="text1"/>
            <w:sz w:val="28"/>
            <w:szCs w:val="28"/>
            <w:u w:val="single"/>
          </w:rPr>
          <w:t>отправлять документы почтовым</w:t>
        </w:r>
      </w:hyperlink>
      <w:r w:rsidR="00586B9F" w:rsidRPr="00A54DCF">
        <w:rPr>
          <w:rFonts w:ascii="Times New Roman" w:eastAsia="Times New Roman" w:hAnsi="Times New Roman" w:cs="Times New Roman"/>
          <w:color w:val="000000" w:themeColor="text1"/>
          <w:sz w:val="28"/>
          <w:szCs w:val="28"/>
        </w:rPr>
        <w:t xml:space="preserve"> переводом;</w:t>
      </w:r>
    </w:p>
    <w:p w:rsidR="00586B9F" w:rsidRPr="00A54DCF" w:rsidRDefault="00586B9F" w:rsidP="00EE7E85">
      <w:pPr>
        <w:numPr>
          <w:ilvl w:val="0"/>
          <w:numId w:val="9"/>
        </w:numPr>
        <w:shd w:val="clear" w:color="auto" w:fill="FFFFFF" w:themeFill="background1"/>
        <w:spacing w:before="90" w:after="0" w:line="405" w:lineRule="atLeast"/>
        <w:ind w:left="0"/>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покупать марки и маркированные конверты и т.д</w:t>
      </w:r>
    </w:p>
    <w:p w:rsidR="00EE7E85" w:rsidRDefault="00EE7E85" w:rsidP="00EE7E85">
      <w:pPr>
        <w:shd w:val="clear" w:color="auto" w:fill="FFFFFF" w:themeFill="background1"/>
        <w:spacing w:after="0" w:line="360" w:lineRule="atLeast"/>
        <w:textAlignment w:val="baseline"/>
        <w:rPr>
          <w:rFonts w:ascii="Times New Roman" w:hAnsi="Times New Roman" w:cs="Times New Roman"/>
          <w:color w:val="000000" w:themeColor="text1"/>
          <w:sz w:val="28"/>
          <w:szCs w:val="28"/>
        </w:rPr>
      </w:pPr>
    </w:p>
    <w:p w:rsidR="00EE7E85" w:rsidRDefault="00EE7E85" w:rsidP="00EE7E85">
      <w:pPr>
        <w:shd w:val="clear" w:color="auto" w:fill="FFFFFF" w:themeFill="background1"/>
        <w:spacing w:after="0" w:line="360" w:lineRule="atLeast"/>
        <w:textAlignment w:val="baseline"/>
        <w:rPr>
          <w:rFonts w:ascii="Times New Roman" w:eastAsia="Times New Roman" w:hAnsi="Times New Roman" w:cs="Times New Roman"/>
          <w:b/>
          <w:color w:val="000000" w:themeColor="text1"/>
          <w:sz w:val="28"/>
          <w:szCs w:val="28"/>
        </w:rPr>
      </w:pPr>
    </w:p>
    <w:p w:rsidR="00EE7E85" w:rsidRDefault="00EE7E85" w:rsidP="00EE7E85">
      <w:pPr>
        <w:shd w:val="clear" w:color="auto" w:fill="FFFFFF" w:themeFill="background1"/>
        <w:spacing w:after="0" w:line="360" w:lineRule="atLeast"/>
        <w:textAlignment w:val="baseline"/>
        <w:rPr>
          <w:rFonts w:ascii="Times New Roman" w:eastAsia="Times New Roman" w:hAnsi="Times New Roman" w:cs="Times New Roman"/>
          <w:b/>
          <w:color w:val="000000" w:themeColor="text1"/>
          <w:sz w:val="28"/>
          <w:szCs w:val="28"/>
        </w:rPr>
      </w:pPr>
    </w:p>
    <w:p w:rsidR="00EE7E85" w:rsidRDefault="00EE7E85" w:rsidP="00EE7E85">
      <w:pPr>
        <w:shd w:val="clear" w:color="auto" w:fill="FFFFFF" w:themeFill="background1"/>
        <w:spacing w:after="0" w:line="360" w:lineRule="atLeast"/>
        <w:textAlignment w:val="baseline"/>
        <w:rPr>
          <w:rFonts w:ascii="Times New Roman" w:eastAsia="Times New Roman" w:hAnsi="Times New Roman" w:cs="Times New Roman"/>
          <w:b/>
          <w:color w:val="000000" w:themeColor="text1"/>
          <w:sz w:val="28"/>
          <w:szCs w:val="28"/>
        </w:rPr>
      </w:pPr>
    </w:p>
    <w:p w:rsidR="00EE7E85" w:rsidRDefault="005B6905"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r w:rsidRPr="00EE7E85">
        <w:rPr>
          <w:rFonts w:ascii="Times New Roman" w:eastAsia="Times New Roman" w:hAnsi="Times New Roman" w:cs="Times New Roman"/>
          <w:b/>
          <w:color w:val="000000" w:themeColor="text1"/>
          <w:sz w:val="28"/>
          <w:szCs w:val="28"/>
        </w:rPr>
        <w:t>На территории поселения находится фельдшерско-акушерский пункт</w:t>
      </w:r>
      <w:r w:rsidRPr="00EE7E85">
        <w:rPr>
          <w:rFonts w:ascii="Times New Roman" w:eastAsia="Times New Roman" w:hAnsi="Times New Roman" w:cs="Times New Roman"/>
          <w:b/>
          <w:bCs/>
          <w:color w:val="000000" w:themeColor="text1"/>
          <w:sz w:val="28"/>
          <w:szCs w:val="28"/>
        </w:rPr>
        <w:t>. </w:t>
      </w:r>
    </w:p>
    <w:p w:rsidR="005B6905" w:rsidRPr="00EE7E85" w:rsidRDefault="00EE7E85"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2021 году уволилась фельдшер.  </w:t>
      </w:r>
      <w:r w:rsidR="005B6905" w:rsidRPr="00EE7E85">
        <w:rPr>
          <w:rFonts w:ascii="Times New Roman" w:eastAsia="Times New Roman" w:hAnsi="Times New Roman" w:cs="Times New Roman"/>
          <w:color w:val="000000" w:themeColor="text1"/>
          <w:sz w:val="28"/>
          <w:szCs w:val="28"/>
        </w:rPr>
        <w:t xml:space="preserve">Жители поселения </w:t>
      </w:r>
      <w:r>
        <w:rPr>
          <w:rFonts w:ascii="Times New Roman" w:eastAsia="Times New Roman" w:hAnsi="Times New Roman" w:cs="Times New Roman"/>
          <w:color w:val="000000" w:themeColor="text1"/>
          <w:sz w:val="28"/>
          <w:szCs w:val="28"/>
        </w:rPr>
        <w:t xml:space="preserve">обращаются </w:t>
      </w:r>
      <w:proofErr w:type="gramStart"/>
      <w:r>
        <w:rPr>
          <w:rFonts w:ascii="Times New Roman" w:eastAsia="Times New Roman" w:hAnsi="Times New Roman" w:cs="Times New Roman"/>
          <w:color w:val="000000" w:themeColor="text1"/>
          <w:sz w:val="28"/>
          <w:szCs w:val="28"/>
        </w:rPr>
        <w:t xml:space="preserve">за </w:t>
      </w:r>
      <w:r w:rsidR="005B6905" w:rsidRPr="00EE7E85">
        <w:rPr>
          <w:rFonts w:ascii="Times New Roman" w:eastAsia="Times New Roman" w:hAnsi="Times New Roman" w:cs="Times New Roman"/>
          <w:color w:val="000000" w:themeColor="text1"/>
          <w:sz w:val="28"/>
          <w:szCs w:val="28"/>
        </w:rPr>
        <w:t xml:space="preserve"> медицинск</w:t>
      </w:r>
      <w:r>
        <w:rPr>
          <w:rFonts w:ascii="Times New Roman" w:eastAsia="Times New Roman" w:hAnsi="Times New Roman" w:cs="Times New Roman"/>
          <w:color w:val="000000" w:themeColor="text1"/>
          <w:sz w:val="28"/>
          <w:szCs w:val="28"/>
        </w:rPr>
        <w:t>им</w:t>
      </w:r>
      <w:proofErr w:type="gramEnd"/>
      <w:r>
        <w:rPr>
          <w:rFonts w:ascii="Times New Roman" w:eastAsia="Times New Roman" w:hAnsi="Times New Roman" w:cs="Times New Roman"/>
          <w:color w:val="000000" w:themeColor="text1"/>
          <w:sz w:val="28"/>
          <w:szCs w:val="28"/>
        </w:rPr>
        <w:t xml:space="preserve"> </w:t>
      </w:r>
      <w:r w:rsidR="005B6905" w:rsidRPr="00EE7E85">
        <w:rPr>
          <w:rFonts w:ascii="Times New Roman" w:eastAsia="Times New Roman" w:hAnsi="Times New Roman" w:cs="Times New Roman"/>
          <w:color w:val="000000" w:themeColor="text1"/>
          <w:sz w:val="28"/>
          <w:szCs w:val="28"/>
        </w:rPr>
        <w:t>обслуживани</w:t>
      </w:r>
      <w:r>
        <w:rPr>
          <w:rFonts w:ascii="Times New Roman" w:eastAsia="Times New Roman" w:hAnsi="Times New Roman" w:cs="Times New Roman"/>
          <w:color w:val="000000" w:themeColor="text1"/>
          <w:sz w:val="28"/>
          <w:szCs w:val="28"/>
        </w:rPr>
        <w:t>ем в Благовещенскую ЦРБ</w:t>
      </w:r>
      <w:r w:rsidR="005B6905" w:rsidRPr="00EE7E8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CE6ADF" w:rsidRPr="00EE7E85">
        <w:rPr>
          <w:rFonts w:ascii="Times New Roman" w:hAnsi="Times New Roman" w:cs="Times New Roman"/>
          <w:color w:val="000000" w:themeColor="text1"/>
          <w:sz w:val="28"/>
          <w:szCs w:val="28"/>
          <w:shd w:val="clear" w:color="auto" w:fill="FFFFFF"/>
        </w:rPr>
        <w:t>По плану - графику организовываются выездные приемы врачей, лаборатория по забору анализов.</w:t>
      </w:r>
    </w:p>
    <w:p w:rsidR="003D52AA" w:rsidRPr="00EE7E85" w:rsidRDefault="003D52AA"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p>
    <w:p w:rsidR="005329AC" w:rsidRPr="00EE7E85" w:rsidRDefault="003D52AA" w:rsidP="00EE7E85">
      <w:pPr>
        <w:shd w:val="clear" w:color="auto" w:fill="FFFFFF" w:themeFill="background1"/>
        <w:ind w:firstLine="567"/>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lastRenderedPageBreak/>
        <w:t>Сельский дом культуры стабильно работает уже много лет</w:t>
      </w:r>
      <w:r w:rsidRPr="00EE7E85">
        <w:rPr>
          <w:rFonts w:ascii="Times New Roman" w:hAnsi="Times New Roman" w:cs="Times New Roman"/>
          <w:color w:val="000000" w:themeColor="text1"/>
          <w:sz w:val="28"/>
          <w:szCs w:val="28"/>
        </w:rPr>
        <w:t>. Ежегодно работа ведётся по следующим направлениям: военнопатриотическое воспитание,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организация и проведение мероприятий к праздничным датам и профессиональным праздникам, участие в районных, областных, всероссийских фестивалях и конкурсах, а также организация административно-хозяйственной деятельности учреждения культуры.Все культурные мероприятия проводись согласно годовому плану</w:t>
      </w:r>
      <w:r w:rsidR="009917E2" w:rsidRPr="00EE7E85">
        <w:rPr>
          <w:rFonts w:ascii="Times New Roman" w:hAnsi="Times New Roman" w:cs="Times New Roman"/>
          <w:color w:val="000000" w:themeColor="text1"/>
          <w:sz w:val="28"/>
          <w:szCs w:val="28"/>
        </w:rPr>
        <w:t>.</w:t>
      </w:r>
    </w:p>
    <w:p w:rsidR="00EE7E85" w:rsidRDefault="00F97DF8" w:rsidP="00EE7E85">
      <w:pPr>
        <w:shd w:val="clear" w:color="auto" w:fill="FFFFFF" w:themeFill="background1"/>
        <w:spacing w:after="240" w:line="360" w:lineRule="atLeast"/>
        <w:textAlignment w:val="baseline"/>
        <w:rPr>
          <w:rFonts w:ascii="Times New Roman" w:eastAsia="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t xml:space="preserve">Также </w:t>
      </w:r>
      <w:r w:rsidRPr="00EE7E85">
        <w:rPr>
          <w:rFonts w:ascii="Times New Roman" w:eastAsia="Times New Roman" w:hAnsi="Times New Roman" w:cs="Times New Roman"/>
          <w:b/>
          <w:color w:val="000000" w:themeColor="text1"/>
          <w:sz w:val="28"/>
          <w:szCs w:val="28"/>
        </w:rPr>
        <w:t>в 202</w:t>
      </w:r>
      <w:r w:rsidR="00EE7E85">
        <w:rPr>
          <w:rFonts w:ascii="Times New Roman" w:eastAsia="Times New Roman" w:hAnsi="Times New Roman" w:cs="Times New Roman"/>
          <w:b/>
          <w:color w:val="000000" w:themeColor="text1"/>
          <w:sz w:val="28"/>
          <w:szCs w:val="28"/>
        </w:rPr>
        <w:t>2</w:t>
      </w:r>
      <w:r w:rsidRPr="00EE7E85">
        <w:rPr>
          <w:rFonts w:ascii="Times New Roman" w:eastAsia="Times New Roman" w:hAnsi="Times New Roman" w:cs="Times New Roman"/>
          <w:b/>
          <w:color w:val="000000" w:themeColor="text1"/>
          <w:sz w:val="28"/>
          <w:szCs w:val="28"/>
        </w:rPr>
        <w:t xml:space="preserve"> году на базе библиотеки проведено </w:t>
      </w:r>
      <w:r w:rsidR="00EE7E85">
        <w:rPr>
          <w:rFonts w:ascii="Times New Roman" w:eastAsia="Times New Roman" w:hAnsi="Times New Roman" w:cs="Times New Roman"/>
          <w:b/>
          <w:color w:val="000000" w:themeColor="text1"/>
          <w:sz w:val="28"/>
          <w:szCs w:val="28"/>
        </w:rPr>
        <w:t>92</w:t>
      </w:r>
      <w:r w:rsidRPr="00EE7E85">
        <w:rPr>
          <w:rFonts w:ascii="Times New Roman" w:eastAsia="Times New Roman" w:hAnsi="Times New Roman" w:cs="Times New Roman"/>
          <w:b/>
          <w:color w:val="000000" w:themeColor="text1"/>
          <w:sz w:val="28"/>
          <w:szCs w:val="28"/>
        </w:rPr>
        <w:t xml:space="preserve"> мероприяти</w:t>
      </w:r>
      <w:r w:rsidR="00880A0D" w:rsidRPr="00EE7E85">
        <w:rPr>
          <w:rFonts w:ascii="Times New Roman" w:eastAsia="Times New Roman" w:hAnsi="Times New Roman" w:cs="Times New Roman"/>
          <w:b/>
          <w:color w:val="000000" w:themeColor="text1"/>
          <w:sz w:val="28"/>
          <w:szCs w:val="28"/>
        </w:rPr>
        <w:t>я</w:t>
      </w:r>
      <w:r w:rsidR="00880A0D" w:rsidRPr="00EE7E85">
        <w:rPr>
          <w:rFonts w:ascii="Times New Roman" w:eastAsia="Times New Roman" w:hAnsi="Times New Roman" w:cs="Times New Roman"/>
          <w:color w:val="000000" w:themeColor="text1"/>
          <w:sz w:val="28"/>
          <w:szCs w:val="28"/>
        </w:rPr>
        <w:t>.</w:t>
      </w:r>
    </w:p>
    <w:p w:rsidR="003D52AA" w:rsidRPr="00EE7E85" w:rsidRDefault="00EE7E85" w:rsidP="00EE7E85">
      <w:pPr>
        <w:shd w:val="clear" w:color="auto" w:fill="FFFFFF" w:themeFill="background1"/>
        <w:spacing w:after="240" w:line="360"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E7E85">
        <w:rPr>
          <w:rFonts w:ascii="Times New Roman" w:hAnsi="Times New Roman" w:cs="Times New Roman"/>
          <w:color w:val="000000"/>
          <w:sz w:val="28"/>
          <w:szCs w:val="28"/>
          <w:shd w:val="clear" w:color="auto" w:fill="FFFFFF"/>
        </w:rPr>
        <w:t>Книжный фонд сельской библиотеки составляет 8753 экземпляров, книговыдача составляет за 2022 год составляет 8506 экземпляров, посетило библиотеку 6604 человека, проведено различных мероприятий -92</w:t>
      </w:r>
      <w:r w:rsidR="00F97DF8" w:rsidRPr="00EE7E85">
        <w:rPr>
          <w:rFonts w:ascii="Times New Roman" w:eastAsia="Times New Roman" w:hAnsi="Times New Roman" w:cs="Times New Roman"/>
          <w:color w:val="000000" w:themeColor="text1"/>
          <w:sz w:val="28"/>
          <w:szCs w:val="28"/>
        </w:rPr>
        <w:t xml:space="preserve">. Организация библиотечного пространства-одно из направлений работы библиотеки, способствующее продвижению книг. К услугам читателей фонд библиотеки, состоящий из книг и периодических изданий. </w:t>
      </w:r>
      <w:r w:rsidR="00880A0D" w:rsidRPr="00EE7E85">
        <w:rPr>
          <w:rFonts w:ascii="Times New Roman" w:eastAsia="Times New Roman" w:hAnsi="Times New Roman" w:cs="Times New Roman"/>
          <w:color w:val="000000" w:themeColor="text1"/>
          <w:sz w:val="28"/>
          <w:szCs w:val="28"/>
        </w:rPr>
        <w:t>Информированию населения способствует страничка Вконтакте благодаря</w:t>
      </w:r>
      <w:r w:rsidR="00521C46" w:rsidRPr="00EE7E85">
        <w:rPr>
          <w:rFonts w:ascii="Times New Roman" w:eastAsia="Times New Roman" w:hAnsi="Times New Roman" w:cs="Times New Roman"/>
          <w:color w:val="000000" w:themeColor="text1"/>
          <w:sz w:val="28"/>
          <w:szCs w:val="28"/>
        </w:rPr>
        <w:t>,</w:t>
      </w:r>
      <w:r w:rsidR="00880A0D" w:rsidRPr="00EE7E85">
        <w:rPr>
          <w:rFonts w:ascii="Times New Roman" w:eastAsia="Times New Roman" w:hAnsi="Times New Roman" w:cs="Times New Roman"/>
          <w:color w:val="000000" w:themeColor="text1"/>
          <w:sz w:val="28"/>
          <w:szCs w:val="28"/>
        </w:rPr>
        <w:t xml:space="preserve"> которой жители могут узнать о проводимых в библиотеке мероприятиях. Главные направления культурно-простветительской деятельности в библиотеке-это оперативно информационные обеспечения пользователей по социальным, правовым, </w:t>
      </w:r>
      <w:proofErr w:type="gramStart"/>
      <w:r w:rsidR="00880A0D" w:rsidRPr="00EE7E85">
        <w:rPr>
          <w:rFonts w:ascii="Times New Roman" w:eastAsia="Times New Roman" w:hAnsi="Times New Roman" w:cs="Times New Roman"/>
          <w:color w:val="000000" w:themeColor="text1"/>
          <w:sz w:val="28"/>
          <w:szCs w:val="28"/>
        </w:rPr>
        <w:t>историческим ,</w:t>
      </w:r>
      <w:proofErr w:type="gramEnd"/>
      <w:r w:rsidR="00880A0D" w:rsidRPr="00EE7E85">
        <w:rPr>
          <w:rFonts w:ascii="Times New Roman" w:eastAsia="Times New Roman" w:hAnsi="Times New Roman" w:cs="Times New Roman"/>
          <w:color w:val="000000" w:themeColor="text1"/>
          <w:sz w:val="28"/>
          <w:szCs w:val="28"/>
        </w:rPr>
        <w:t xml:space="preserve"> экономическим и другим вопросам. Ведется патриотическое, нравственное, эстетическое воспитание подрастающего поколения, экологическое просвещение населения и т.д.</w:t>
      </w:r>
    </w:p>
    <w:p w:rsidR="003D52AA" w:rsidRPr="00EE7E85" w:rsidRDefault="003D52AA" w:rsidP="00EE7E85">
      <w:pPr>
        <w:shd w:val="clear" w:color="auto" w:fill="FFFFFF" w:themeFill="background1"/>
        <w:spacing w:after="0" w:line="360" w:lineRule="atLeast"/>
        <w:textAlignment w:val="baseline"/>
        <w:rPr>
          <w:rFonts w:ascii="Times New Roman" w:eastAsia="Times New Roman" w:hAnsi="Times New Roman" w:cs="Times New Roman"/>
          <w:color w:val="000000" w:themeColor="text1"/>
          <w:sz w:val="28"/>
          <w:szCs w:val="28"/>
        </w:rPr>
      </w:pPr>
    </w:p>
    <w:p w:rsidR="00F37DD0" w:rsidRPr="00EE7E85" w:rsidRDefault="00880A0D"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rPr>
        <w:t>На территории сельского поселения в</w:t>
      </w:r>
      <w:r w:rsidR="00BB4525" w:rsidRPr="00EE7E85">
        <w:rPr>
          <w:rFonts w:ascii="Times New Roman" w:hAnsi="Times New Roman" w:cs="Times New Roman"/>
          <w:b/>
          <w:color w:val="000000" w:themeColor="text1"/>
          <w:sz w:val="28"/>
          <w:szCs w:val="28"/>
        </w:rPr>
        <w:t>едется производство сельхозпродукции в личных подсобных хозяйствах</w:t>
      </w:r>
      <w:r w:rsidR="00BB4525" w:rsidRPr="00EE7E85">
        <w:rPr>
          <w:rFonts w:ascii="Times New Roman" w:hAnsi="Times New Roman" w:cs="Times New Roman"/>
          <w:color w:val="000000" w:themeColor="text1"/>
          <w:sz w:val="28"/>
          <w:szCs w:val="28"/>
        </w:rPr>
        <w:t xml:space="preserve">. </w:t>
      </w:r>
    </w:p>
    <w:p w:rsidR="00696C22" w:rsidRPr="00EE7E85" w:rsidRDefault="00696C22"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На 1 января </w:t>
      </w:r>
      <w:proofErr w:type="gramStart"/>
      <w:r w:rsidRPr="00EE7E85">
        <w:rPr>
          <w:rFonts w:ascii="Times New Roman" w:hAnsi="Times New Roman" w:cs="Times New Roman"/>
          <w:color w:val="000000" w:themeColor="text1"/>
          <w:sz w:val="28"/>
          <w:szCs w:val="28"/>
        </w:rPr>
        <w:t>202</w:t>
      </w:r>
      <w:r w:rsidR="005329AC" w:rsidRPr="00EE7E85">
        <w:rPr>
          <w:rFonts w:ascii="Times New Roman" w:hAnsi="Times New Roman" w:cs="Times New Roman"/>
          <w:color w:val="000000" w:themeColor="text1"/>
          <w:sz w:val="28"/>
          <w:szCs w:val="28"/>
        </w:rPr>
        <w:t>2</w:t>
      </w:r>
      <w:r w:rsidRPr="00EE7E85">
        <w:rPr>
          <w:rFonts w:ascii="Times New Roman" w:hAnsi="Times New Roman" w:cs="Times New Roman"/>
          <w:color w:val="000000" w:themeColor="text1"/>
          <w:sz w:val="28"/>
          <w:szCs w:val="28"/>
        </w:rPr>
        <w:t xml:space="preserve">  год</w:t>
      </w:r>
      <w:proofErr w:type="gramEnd"/>
      <w:r w:rsidRPr="00EE7E85">
        <w:rPr>
          <w:rFonts w:ascii="Times New Roman" w:hAnsi="Times New Roman" w:cs="Times New Roman"/>
          <w:color w:val="000000" w:themeColor="text1"/>
          <w:sz w:val="28"/>
          <w:szCs w:val="28"/>
        </w:rPr>
        <w:t xml:space="preserve"> по сельскому поселению числится 185 домохозяйств, из них имеют личные подсобные хозяйства – 48 семей, в которых содержатся: крупнорогатый скот, свиньи, козы и овцы, различная птица и 10  ЛПХ содержат пчел.</w:t>
      </w:r>
    </w:p>
    <w:p w:rsidR="00521C46" w:rsidRPr="00EE7E85" w:rsidRDefault="00521C46" w:rsidP="00EE7E85">
      <w:pPr>
        <w:shd w:val="clear" w:color="auto" w:fill="FFFFFF" w:themeFill="background1"/>
        <w:jc w:val="both"/>
        <w:rPr>
          <w:rFonts w:ascii="Times New Roman" w:hAnsi="Times New Roman" w:cs="Times New Roman"/>
          <w:color w:val="000000" w:themeColor="text1"/>
          <w:sz w:val="28"/>
          <w:szCs w:val="28"/>
        </w:rPr>
      </w:pPr>
    </w:p>
    <w:p w:rsidR="00EE7E85" w:rsidRDefault="00054FC6" w:rsidP="00EE7E85">
      <w:pPr>
        <w:shd w:val="clear" w:color="auto" w:fill="FFFFFF" w:themeFill="background1"/>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Работа </w:t>
      </w:r>
      <w:r w:rsidR="0042689E" w:rsidRPr="00EE7E85">
        <w:rPr>
          <w:rFonts w:ascii="Times New Roman" w:hAnsi="Times New Roman" w:cs="Times New Roman"/>
          <w:b/>
          <w:color w:val="000000" w:themeColor="text1"/>
          <w:sz w:val="28"/>
          <w:szCs w:val="28"/>
          <w:shd w:val="clear" w:color="auto" w:fill="FFFFFF"/>
        </w:rPr>
        <w:t>Администрации сельского поселения </w:t>
      </w:r>
    </w:p>
    <w:p w:rsidR="00054FC6" w:rsidRPr="00054FC6" w:rsidRDefault="00054FC6" w:rsidP="00054FC6">
      <w:pPr>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Администрация поселения в 202</w:t>
      </w:r>
      <w:r>
        <w:rPr>
          <w:rFonts w:ascii="Times New Roman" w:eastAsia="Times New Roman" w:hAnsi="Times New Roman" w:cs="Times New Roman"/>
          <w:color w:val="000000" w:themeColor="text1"/>
          <w:sz w:val="28"/>
          <w:szCs w:val="28"/>
        </w:rPr>
        <w:t>2</w:t>
      </w:r>
      <w:r w:rsidRPr="00054FC6">
        <w:rPr>
          <w:rFonts w:ascii="Times New Roman" w:eastAsia="Times New Roman" w:hAnsi="Times New Roman" w:cs="Times New Roman"/>
          <w:color w:val="000000" w:themeColor="text1"/>
          <w:sz w:val="28"/>
          <w:szCs w:val="28"/>
        </w:rPr>
        <w:t xml:space="preserve"> 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сельского </w:t>
      </w:r>
      <w:r w:rsidRPr="00054FC6">
        <w:rPr>
          <w:rFonts w:ascii="Times New Roman" w:eastAsia="Times New Roman" w:hAnsi="Times New Roman" w:cs="Times New Roman"/>
          <w:color w:val="000000" w:themeColor="text1"/>
          <w:sz w:val="28"/>
          <w:szCs w:val="28"/>
        </w:rPr>
        <w:lastRenderedPageBreak/>
        <w:t>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054FC6" w:rsidRPr="00054FC6" w:rsidRDefault="00054FC6" w:rsidP="00054FC6">
      <w:pPr>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       Основным направлением работы Администрации является организация качественной работы с населением.</w:t>
      </w:r>
    </w:p>
    <w:p w:rsidR="00054FC6" w:rsidRPr="00054FC6" w:rsidRDefault="00054FC6" w:rsidP="00054FC6">
      <w:pPr>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      За 202</w:t>
      </w:r>
      <w:r>
        <w:rPr>
          <w:rFonts w:ascii="Times New Roman" w:eastAsia="Times New Roman" w:hAnsi="Times New Roman" w:cs="Times New Roman"/>
          <w:color w:val="000000" w:themeColor="text1"/>
          <w:sz w:val="28"/>
          <w:szCs w:val="28"/>
        </w:rPr>
        <w:t>2</w:t>
      </w:r>
      <w:r w:rsidRPr="00054FC6">
        <w:rPr>
          <w:rFonts w:ascii="Times New Roman" w:eastAsia="Times New Roman" w:hAnsi="Times New Roman" w:cs="Times New Roman"/>
          <w:color w:val="000000" w:themeColor="text1"/>
          <w:sz w:val="28"/>
          <w:szCs w:val="28"/>
        </w:rPr>
        <w:t xml:space="preserve"> в Администрацию поселения поступило </w:t>
      </w:r>
      <w:r>
        <w:rPr>
          <w:rFonts w:ascii="Times New Roman" w:eastAsia="Times New Roman" w:hAnsi="Times New Roman" w:cs="Times New Roman"/>
          <w:color w:val="000000" w:themeColor="text1"/>
          <w:sz w:val="28"/>
          <w:szCs w:val="28"/>
        </w:rPr>
        <w:t>81</w:t>
      </w:r>
      <w:r w:rsidRPr="00054FC6">
        <w:rPr>
          <w:rFonts w:ascii="Times New Roman" w:eastAsia="Times New Roman" w:hAnsi="Times New Roman" w:cs="Times New Roman"/>
          <w:color w:val="000000" w:themeColor="text1"/>
          <w:sz w:val="28"/>
          <w:szCs w:val="28"/>
        </w:rPr>
        <w:t xml:space="preserve"> обращени</w:t>
      </w:r>
      <w:r>
        <w:rPr>
          <w:rFonts w:ascii="Times New Roman" w:eastAsia="Times New Roman" w:hAnsi="Times New Roman" w:cs="Times New Roman"/>
          <w:color w:val="000000" w:themeColor="text1"/>
          <w:sz w:val="28"/>
          <w:szCs w:val="28"/>
        </w:rPr>
        <w:t>е</w:t>
      </w:r>
      <w:r w:rsidRPr="00054FC6">
        <w:rPr>
          <w:rFonts w:ascii="Times New Roman" w:eastAsia="Times New Roman" w:hAnsi="Times New Roman" w:cs="Times New Roman"/>
          <w:color w:val="000000" w:themeColor="text1"/>
          <w:sz w:val="28"/>
          <w:szCs w:val="28"/>
        </w:rPr>
        <w:t>, из них письменных-</w:t>
      </w:r>
      <w:r>
        <w:rPr>
          <w:rFonts w:ascii="Times New Roman" w:eastAsia="Times New Roman" w:hAnsi="Times New Roman" w:cs="Times New Roman"/>
          <w:color w:val="000000" w:themeColor="text1"/>
          <w:sz w:val="28"/>
          <w:szCs w:val="28"/>
        </w:rPr>
        <w:t>9</w:t>
      </w:r>
      <w:r w:rsidRPr="00054FC6">
        <w:rPr>
          <w:rFonts w:ascii="Times New Roman" w:eastAsia="Times New Roman" w:hAnsi="Times New Roman" w:cs="Times New Roman"/>
          <w:color w:val="000000" w:themeColor="text1"/>
          <w:sz w:val="28"/>
          <w:szCs w:val="28"/>
        </w:rPr>
        <w:t xml:space="preserve">, устных – </w:t>
      </w:r>
      <w:r>
        <w:rPr>
          <w:rFonts w:ascii="Times New Roman" w:eastAsia="Times New Roman" w:hAnsi="Times New Roman" w:cs="Times New Roman"/>
          <w:color w:val="000000" w:themeColor="text1"/>
          <w:sz w:val="28"/>
          <w:szCs w:val="28"/>
        </w:rPr>
        <w:t>72,</w:t>
      </w:r>
      <w:r w:rsidRPr="00054FC6">
        <w:rPr>
          <w:rFonts w:ascii="Times New Roman" w:eastAsia="Times New Roman" w:hAnsi="Times New Roman" w:cs="Times New Roman"/>
          <w:color w:val="000000" w:themeColor="text1"/>
          <w:sz w:val="28"/>
          <w:szCs w:val="28"/>
        </w:rPr>
        <w:t xml:space="preserve"> которые были рассмотрены и вынесены по ним определенные решения. Выдано </w:t>
      </w:r>
      <w:r w:rsidR="005D4C4C">
        <w:rPr>
          <w:rFonts w:ascii="Times New Roman" w:eastAsia="Times New Roman" w:hAnsi="Times New Roman" w:cs="Times New Roman"/>
          <w:color w:val="000000" w:themeColor="text1"/>
          <w:sz w:val="28"/>
          <w:szCs w:val="28"/>
        </w:rPr>
        <w:t>342</w:t>
      </w:r>
      <w:r w:rsidRPr="00054FC6">
        <w:rPr>
          <w:rFonts w:ascii="Times New Roman" w:eastAsia="Times New Roman" w:hAnsi="Times New Roman" w:cs="Times New Roman"/>
          <w:color w:val="000000" w:themeColor="text1"/>
          <w:sz w:val="28"/>
          <w:szCs w:val="28"/>
        </w:rPr>
        <w:t xml:space="preserve"> справ</w:t>
      </w:r>
      <w:r w:rsidR="005D4C4C">
        <w:rPr>
          <w:rFonts w:ascii="Times New Roman" w:eastAsia="Times New Roman" w:hAnsi="Times New Roman" w:cs="Times New Roman"/>
          <w:color w:val="000000" w:themeColor="text1"/>
          <w:sz w:val="28"/>
          <w:szCs w:val="28"/>
        </w:rPr>
        <w:t xml:space="preserve">ки </w:t>
      </w:r>
      <w:r w:rsidRPr="00054FC6">
        <w:rPr>
          <w:rFonts w:ascii="Times New Roman" w:eastAsia="Times New Roman" w:hAnsi="Times New Roman" w:cs="Times New Roman"/>
          <w:color w:val="000000" w:themeColor="text1"/>
          <w:sz w:val="28"/>
          <w:szCs w:val="28"/>
        </w:rPr>
        <w:t xml:space="preserve">(о составе семьи, о </w:t>
      </w:r>
      <w:proofErr w:type="gramStart"/>
      <w:r w:rsidRPr="00054FC6">
        <w:rPr>
          <w:rFonts w:ascii="Times New Roman" w:eastAsia="Times New Roman" w:hAnsi="Times New Roman" w:cs="Times New Roman"/>
          <w:color w:val="000000" w:themeColor="text1"/>
          <w:sz w:val="28"/>
          <w:szCs w:val="28"/>
        </w:rPr>
        <w:t>регистрации,  выписок</w:t>
      </w:r>
      <w:proofErr w:type="gramEnd"/>
      <w:r w:rsidRPr="00054FC6">
        <w:rPr>
          <w:rFonts w:ascii="Times New Roman" w:eastAsia="Times New Roman" w:hAnsi="Times New Roman" w:cs="Times New Roman"/>
          <w:color w:val="000000" w:themeColor="text1"/>
          <w:sz w:val="28"/>
          <w:szCs w:val="28"/>
        </w:rPr>
        <w:t xml:space="preserve"> из </w:t>
      </w:r>
      <w:proofErr w:type="spellStart"/>
      <w:r w:rsidRPr="00054FC6">
        <w:rPr>
          <w:rFonts w:ascii="Times New Roman" w:eastAsia="Times New Roman" w:hAnsi="Times New Roman" w:cs="Times New Roman"/>
          <w:color w:val="000000" w:themeColor="text1"/>
          <w:sz w:val="28"/>
          <w:szCs w:val="28"/>
        </w:rPr>
        <w:t>похозяйственных</w:t>
      </w:r>
      <w:proofErr w:type="spellEnd"/>
      <w:r w:rsidRPr="00054FC6">
        <w:rPr>
          <w:rFonts w:ascii="Times New Roman" w:eastAsia="Times New Roman" w:hAnsi="Times New Roman" w:cs="Times New Roman"/>
          <w:color w:val="000000" w:themeColor="text1"/>
          <w:sz w:val="28"/>
          <w:szCs w:val="28"/>
        </w:rPr>
        <w:t xml:space="preserve"> книг</w:t>
      </w:r>
      <w:r w:rsidR="005D4C4C">
        <w:rPr>
          <w:rFonts w:ascii="Times New Roman" w:eastAsia="Times New Roman" w:hAnsi="Times New Roman" w:cs="Times New Roman"/>
          <w:color w:val="000000" w:themeColor="text1"/>
          <w:sz w:val="28"/>
          <w:szCs w:val="28"/>
        </w:rPr>
        <w:t xml:space="preserve"> и т.д.</w:t>
      </w:r>
    </w:p>
    <w:p w:rsidR="00054FC6" w:rsidRPr="005D4C4C" w:rsidRDefault="00054FC6" w:rsidP="005D4C4C">
      <w:pPr>
        <w:shd w:val="clear" w:color="auto" w:fill="FFFFFF" w:themeFill="background1"/>
        <w:spacing w:after="225" w:line="234" w:lineRule="atLeast"/>
        <w:rPr>
          <w:rFonts w:ascii="Times New Roman" w:eastAsia="Times New Roman" w:hAnsi="Times New Roman" w:cs="Times New Roman"/>
          <w:color w:val="000000" w:themeColor="text1"/>
          <w:sz w:val="28"/>
          <w:szCs w:val="28"/>
        </w:rPr>
      </w:pPr>
      <w:r w:rsidRPr="00054FC6">
        <w:rPr>
          <w:rFonts w:ascii="Times New Roman" w:eastAsia="Times New Roman" w:hAnsi="Times New Roman" w:cs="Times New Roman"/>
          <w:color w:val="000000" w:themeColor="text1"/>
          <w:sz w:val="28"/>
          <w:szCs w:val="28"/>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w:t>
      </w:r>
    </w:p>
    <w:p w:rsidR="00521C46" w:rsidRPr="00EE7E85" w:rsidRDefault="00521C46"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Так, в период с </w:t>
      </w:r>
      <w:r w:rsidR="00B761CA" w:rsidRPr="00EE7E85">
        <w:rPr>
          <w:rFonts w:ascii="Times New Roman" w:hAnsi="Times New Roman" w:cs="Times New Roman"/>
          <w:color w:val="000000" w:themeColor="text1"/>
          <w:sz w:val="28"/>
          <w:szCs w:val="28"/>
        </w:rPr>
        <w:t>января</w:t>
      </w:r>
      <w:r w:rsidR="00C8103D" w:rsidRPr="00EE7E85">
        <w:rPr>
          <w:rFonts w:ascii="Times New Roman" w:hAnsi="Times New Roman" w:cs="Times New Roman"/>
          <w:color w:val="000000" w:themeColor="text1"/>
          <w:sz w:val="28"/>
          <w:szCs w:val="28"/>
        </w:rPr>
        <w:t xml:space="preserve"> по декабрь </w:t>
      </w:r>
      <w:r w:rsidRPr="00EE7E85">
        <w:rPr>
          <w:rFonts w:ascii="Times New Roman" w:hAnsi="Times New Roman" w:cs="Times New Roman"/>
          <w:color w:val="000000" w:themeColor="text1"/>
          <w:sz w:val="28"/>
          <w:szCs w:val="28"/>
        </w:rPr>
        <w:t>202</w:t>
      </w:r>
      <w:r w:rsidR="00EE7E85">
        <w:rPr>
          <w:rFonts w:ascii="Times New Roman" w:hAnsi="Times New Roman" w:cs="Times New Roman"/>
          <w:color w:val="000000" w:themeColor="text1"/>
          <w:sz w:val="28"/>
          <w:szCs w:val="28"/>
        </w:rPr>
        <w:t>2</w:t>
      </w:r>
      <w:r w:rsidRPr="00EE7E85">
        <w:rPr>
          <w:rFonts w:ascii="Times New Roman" w:hAnsi="Times New Roman" w:cs="Times New Roman"/>
          <w:color w:val="000000" w:themeColor="text1"/>
          <w:sz w:val="28"/>
          <w:szCs w:val="28"/>
        </w:rPr>
        <w:t xml:space="preserve"> года совершено </w:t>
      </w:r>
      <w:r w:rsidR="00054FC6">
        <w:rPr>
          <w:rFonts w:ascii="Times New Roman" w:hAnsi="Times New Roman" w:cs="Times New Roman"/>
          <w:color w:val="000000" w:themeColor="text1"/>
          <w:sz w:val="28"/>
          <w:szCs w:val="28"/>
        </w:rPr>
        <w:t xml:space="preserve">- </w:t>
      </w:r>
      <w:r w:rsidR="00EE7E85">
        <w:rPr>
          <w:rFonts w:ascii="Times New Roman" w:hAnsi="Times New Roman" w:cs="Times New Roman"/>
          <w:color w:val="000000" w:themeColor="text1"/>
          <w:sz w:val="28"/>
          <w:szCs w:val="28"/>
        </w:rPr>
        <w:t>8</w:t>
      </w:r>
      <w:r w:rsidR="00C8103D" w:rsidRPr="00EE7E85">
        <w:rPr>
          <w:rFonts w:ascii="Times New Roman" w:hAnsi="Times New Roman" w:cs="Times New Roman"/>
          <w:color w:val="000000" w:themeColor="text1"/>
          <w:sz w:val="28"/>
          <w:szCs w:val="28"/>
        </w:rPr>
        <w:t xml:space="preserve"> </w:t>
      </w:r>
      <w:r w:rsidRPr="00EE7E85">
        <w:rPr>
          <w:rFonts w:ascii="Times New Roman" w:hAnsi="Times New Roman" w:cs="Times New Roman"/>
          <w:color w:val="000000" w:themeColor="text1"/>
          <w:sz w:val="28"/>
          <w:szCs w:val="28"/>
        </w:rPr>
        <w:t>нотариальных действий.</w:t>
      </w:r>
    </w:p>
    <w:p w:rsidR="00521C46" w:rsidRPr="00EE7E85" w:rsidRDefault="00B761CA" w:rsidP="00EE7E85">
      <w:pPr>
        <w:shd w:val="clear" w:color="auto" w:fill="FFFFFF" w:themeFill="background1"/>
        <w:rPr>
          <w:rFonts w:ascii="Times New Roman" w:hAnsi="Times New Roman" w:cs="Times New Roman"/>
          <w:color w:val="000000" w:themeColor="text1"/>
          <w:sz w:val="28"/>
          <w:szCs w:val="28"/>
        </w:rPr>
      </w:pPr>
      <w:r w:rsidRPr="00EE7E85">
        <w:rPr>
          <w:rFonts w:ascii="Times New Roman" w:eastAsia="Times New Roman" w:hAnsi="Times New Roman" w:cs="Times New Roman"/>
          <w:color w:val="000000" w:themeColor="text1"/>
          <w:sz w:val="28"/>
          <w:szCs w:val="28"/>
        </w:rPr>
        <w:t xml:space="preserve">В рамках нормотворческой деятельности за отчетный </w:t>
      </w:r>
      <w:proofErr w:type="spellStart"/>
      <w:r w:rsidRPr="00EE7E85">
        <w:rPr>
          <w:rFonts w:ascii="Times New Roman" w:eastAsia="Times New Roman" w:hAnsi="Times New Roman" w:cs="Times New Roman"/>
          <w:color w:val="000000" w:themeColor="text1"/>
          <w:sz w:val="28"/>
          <w:szCs w:val="28"/>
        </w:rPr>
        <w:t>период</w:t>
      </w:r>
      <w:r w:rsidR="00F459F4" w:rsidRPr="00EE7E85">
        <w:rPr>
          <w:rFonts w:ascii="Times New Roman" w:hAnsi="Times New Roman" w:cs="Times New Roman"/>
          <w:color w:val="000000" w:themeColor="text1"/>
          <w:sz w:val="28"/>
          <w:szCs w:val="28"/>
        </w:rPr>
        <w:t>и</w:t>
      </w:r>
      <w:r w:rsidR="00521C46" w:rsidRPr="00EE7E85">
        <w:rPr>
          <w:rFonts w:ascii="Times New Roman" w:hAnsi="Times New Roman" w:cs="Times New Roman"/>
          <w:color w:val="000000" w:themeColor="text1"/>
          <w:sz w:val="28"/>
          <w:szCs w:val="28"/>
        </w:rPr>
        <w:t>здано</w:t>
      </w:r>
      <w:proofErr w:type="spellEnd"/>
      <w:r w:rsidR="00C8103D" w:rsidRPr="00EE7E85">
        <w:rPr>
          <w:rFonts w:ascii="Times New Roman" w:hAnsi="Times New Roman" w:cs="Times New Roman"/>
          <w:color w:val="000000" w:themeColor="text1"/>
          <w:sz w:val="28"/>
          <w:szCs w:val="28"/>
        </w:rPr>
        <w:t xml:space="preserve"> </w:t>
      </w:r>
      <w:r w:rsidR="00054FC6">
        <w:rPr>
          <w:rFonts w:ascii="Times New Roman" w:hAnsi="Times New Roman" w:cs="Times New Roman"/>
          <w:color w:val="000000" w:themeColor="text1"/>
          <w:sz w:val="28"/>
          <w:szCs w:val="28"/>
        </w:rPr>
        <w:t>-64</w:t>
      </w:r>
      <w:r w:rsidR="00521C46" w:rsidRPr="00EE7E85">
        <w:rPr>
          <w:rFonts w:ascii="Times New Roman" w:hAnsi="Times New Roman" w:cs="Times New Roman"/>
          <w:color w:val="000000" w:themeColor="text1"/>
          <w:sz w:val="28"/>
          <w:szCs w:val="28"/>
        </w:rPr>
        <w:t xml:space="preserve"> постановлени</w:t>
      </w:r>
      <w:r w:rsidR="00F459F4" w:rsidRPr="00EE7E85">
        <w:rPr>
          <w:rFonts w:ascii="Times New Roman" w:hAnsi="Times New Roman" w:cs="Times New Roman"/>
          <w:color w:val="000000" w:themeColor="text1"/>
          <w:sz w:val="28"/>
          <w:szCs w:val="28"/>
        </w:rPr>
        <w:t>й</w:t>
      </w:r>
      <w:r w:rsidR="00C8103D" w:rsidRPr="00EE7E85">
        <w:rPr>
          <w:rFonts w:ascii="Times New Roman" w:hAnsi="Times New Roman" w:cs="Times New Roman"/>
          <w:color w:val="000000" w:themeColor="text1"/>
          <w:sz w:val="28"/>
          <w:szCs w:val="28"/>
        </w:rPr>
        <w:t xml:space="preserve"> </w:t>
      </w:r>
      <w:r w:rsidR="00521C46" w:rsidRPr="00EE7E85">
        <w:rPr>
          <w:rFonts w:ascii="Times New Roman" w:hAnsi="Times New Roman" w:cs="Times New Roman"/>
          <w:color w:val="000000" w:themeColor="text1"/>
          <w:sz w:val="28"/>
          <w:szCs w:val="28"/>
        </w:rPr>
        <w:t>Администрации сельского поселения</w:t>
      </w:r>
      <w:r w:rsidRPr="00EE7E85">
        <w:rPr>
          <w:rFonts w:ascii="Times New Roman" w:hAnsi="Times New Roman" w:cs="Times New Roman"/>
          <w:color w:val="000000" w:themeColor="text1"/>
          <w:sz w:val="28"/>
          <w:szCs w:val="28"/>
        </w:rPr>
        <w:t xml:space="preserve"> Богородский </w:t>
      </w:r>
      <w:proofErr w:type="gramStart"/>
      <w:r w:rsidRPr="00EE7E85">
        <w:rPr>
          <w:rFonts w:ascii="Times New Roman" w:hAnsi="Times New Roman" w:cs="Times New Roman"/>
          <w:color w:val="000000" w:themeColor="text1"/>
          <w:sz w:val="28"/>
          <w:szCs w:val="28"/>
        </w:rPr>
        <w:t>сельсовет</w:t>
      </w:r>
      <w:r w:rsidR="00521C46" w:rsidRPr="00EE7E85">
        <w:rPr>
          <w:rFonts w:ascii="Times New Roman" w:hAnsi="Times New Roman" w:cs="Times New Roman"/>
          <w:color w:val="000000" w:themeColor="text1"/>
          <w:sz w:val="28"/>
          <w:szCs w:val="28"/>
        </w:rPr>
        <w:t>,  издан</w:t>
      </w:r>
      <w:proofErr w:type="gramEnd"/>
      <w:r w:rsidR="00521C46" w:rsidRPr="00EE7E85">
        <w:rPr>
          <w:rFonts w:ascii="Times New Roman" w:hAnsi="Times New Roman" w:cs="Times New Roman"/>
          <w:color w:val="000000" w:themeColor="text1"/>
          <w:sz w:val="28"/>
          <w:szCs w:val="28"/>
        </w:rPr>
        <w:t xml:space="preserve"> </w:t>
      </w:r>
      <w:r w:rsidR="00054FC6">
        <w:rPr>
          <w:rFonts w:ascii="Times New Roman" w:hAnsi="Times New Roman" w:cs="Times New Roman"/>
          <w:color w:val="000000" w:themeColor="text1"/>
          <w:sz w:val="28"/>
          <w:szCs w:val="28"/>
        </w:rPr>
        <w:t xml:space="preserve">-20 </w:t>
      </w:r>
      <w:r w:rsidR="00521C46" w:rsidRPr="00EE7E85">
        <w:rPr>
          <w:rFonts w:ascii="Times New Roman" w:hAnsi="Times New Roman" w:cs="Times New Roman"/>
          <w:color w:val="000000" w:themeColor="text1"/>
          <w:sz w:val="28"/>
          <w:szCs w:val="28"/>
        </w:rPr>
        <w:t>распор</w:t>
      </w:r>
      <w:r w:rsidR="00F37DD0" w:rsidRPr="00EE7E85">
        <w:rPr>
          <w:rFonts w:ascii="Times New Roman" w:hAnsi="Times New Roman" w:cs="Times New Roman"/>
          <w:color w:val="000000" w:themeColor="text1"/>
          <w:sz w:val="28"/>
          <w:szCs w:val="28"/>
        </w:rPr>
        <w:t>яжений по основной деятельнос</w:t>
      </w:r>
      <w:r w:rsidR="00C8103D" w:rsidRPr="00EE7E85">
        <w:rPr>
          <w:rFonts w:ascii="Times New Roman" w:hAnsi="Times New Roman" w:cs="Times New Roman"/>
          <w:color w:val="000000" w:themeColor="text1"/>
          <w:sz w:val="28"/>
          <w:szCs w:val="28"/>
        </w:rPr>
        <w:t xml:space="preserve">ти, по личному составу </w:t>
      </w:r>
      <w:r w:rsidR="00054FC6">
        <w:rPr>
          <w:rFonts w:ascii="Times New Roman" w:hAnsi="Times New Roman" w:cs="Times New Roman"/>
          <w:color w:val="000000" w:themeColor="text1"/>
          <w:sz w:val="28"/>
          <w:szCs w:val="28"/>
        </w:rPr>
        <w:t>-</w:t>
      </w:r>
      <w:r w:rsidR="00C8103D" w:rsidRPr="00EE7E85">
        <w:rPr>
          <w:rFonts w:ascii="Times New Roman" w:hAnsi="Times New Roman" w:cs="Times New Roman"/>
          <w:color w:val="000000" w:themeColor="text1"/>
          <w:sz w:val="28"/>
          <w:szCs w:val="28"/>
        </w:rPr>
        <w:t>3</w:t>
      </w:r>
      <w:r w:rsidR="00EE7E85">
        <w:rPr>
          <w:rFonts w:ascii="Times New Roman" w:hAnsi="Times New Roman" w:cs="Times New Roman"/>
          <w:color w:val="000000" w:themeColor="text1"/>
          <w:sz w:val="28"/>
          <w:szCs w:val="28"/>
        </w:rPr>
        <w:t>2</w:t>
      </w:r>
      <w:r w:rsidR="00C8103D" w:rsidRPr="00EE7E85">
        <w:rPr>
          <w:rFonts w:ascii="Times New Roman" w:hAnsi="Times New Roman" w:cs="Times New Roman"/>
          <w:color w:val="000000" w:themeColor="text1"/>
          <w:sz w:val="28"/>
          <w:szCs w:val="28"/>
        </w:rPr>
        <w:t xml:space="preserve"> распоряжения.</w:t>
      </w:r>
    </w:p>
    <w:p w:rsidR="00B761CA" w:rsidRPr="00EE7E85" w:rsidRDefault="0042689E" w:rsidP="00EE7E85">
      <w:pPr>
        <w:shd w:val="clear" w:color="auto" w:fill="FFFFFF" w:themeFill="background1"/>
        <w:ind w:left="30"/>
        <w:jc w:val="both"/>
        <w:rPr>
          <w:rFonts w:ascii="Times New Roman" w:hAnsi="Times New Roman" w:cs="Times New Roman"/>
          <w:color w:val="000000" w:themeColor="text1"/>
          <w:sz w:val="28"/>
          <w:szCs w:val="28"/>
        </w:rPr>
      </w:pPr>
      <w:r w:rsidRPr="00EE7E85">
        <w:rPr>
          <w:rFonts w:ascii="Times New Roman" w:hAnsi="Times New Roman" w:cs="Times New Roman"/>
          <w:b/>
          <w:color w:val="000000" w:themeColor="text1"/>
          <w:sz w:val="28"/>
          <w:szCs w:val="28"/>
          <w:shd w:val="clear" w:color="auto" w:fill="FFFFFF"/>
        </w:rPr>
        <w:t>Администрацией ведется исполнение отдельных государственных полномочий в части ведения воинского учета</w:t>
      </w:r>
      <w:r w:rsidR="00B761CA" w:rsidRPr="00EE7E85">
        <w:rPr>
          <w:rFonts w:ascii="Times New Roman" w:hAnsi="Times New Roman" w:cs="Times New Roman"/>
          <w:b/>
          <w:color w:val="000000" w:themeColor="text1"/>
          <w:sz w:val="28"/>
          <w:szCs w:val="28"/>
        </w:rPr>
        <w:t xml:space="preserve">. </w:t>
      </w:r>
      <w:r w:rsidR="00B761CA" w:rsidRPr="00EE7E85">
        <w:rPr>
          <w:rFonts w:ascii="Times New Roman" w:hAnsi="Times New Roman" w:cs="Times New Roman"/>
          <w:color w:val="000000" w:themeColor="text1"/>
          <w:sz w:val="28"/>
          <w:szCs w:val="28"/>
        </w:rPr>
        <w:t>Учет граждан, пребывающих в запасе, и граждан, подлежащих   призыву на военную службу в во</w:t>
      </w:r>
      <w:r w:rsidR="00D864C4" w:rsidRPr="00EE7E85">
        <w:rPr>
          <w:rFonts w:ascii="Times New Roman" w:hAnsi="Times New Roman" w:cs="Times New Roman"/>
          <w:color w:val="000000" w:themeColor="text1"/>
          <w:sz w:val="28"/>
          <w:szCs w:val="28"/>
        </w:rPr>
        <w:t>о</w:t>
      </w:r>
      <w:r w:rsidR="00B761CA" w:rsidRPr="00EE7E85">
        <w:rPr>
          <w:rFonts w:ascii="Times New Roman" w:hAnsi="Times New Roman" w:cs="Times New Roman"/>
          <w:color w:val="000000" w:themeColor="text1"/>
          <w:sz w:val="28"/>
          <w:szCs w:val="28"/>
        </w:rPr>
        <w:t>руженные силыРФ администрации организован и ведется в соответствии с требованиями закона РФ «О воинской обязанности и военной службе», Положением о воинском учете.</w:t>
      </w:r>
    </w:p>
    <w:p w:rsidR="00521C46" w:rsidRPr="00EE7E85" w:rsidRDefault="00B761CA"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        На воинском учете состоят </w:t>
      </w:r>
      <w:r w:rsidR="008F0B96" w:rsidRPr="00EE7E85">
        <w:rPr>
          <w:rFonts w:ascii="Times New Roman" w:hAnsi="Times New Roman" w:cs="Times New Roman"/>
          <w:color w:val="000000" w:themeColor="text1"/>
          <w:sz w:val="28"/>
          <w:szCs w:val="28"/>
        </w:rPr>
        <w:t>113</w:t>
      </w:r>
      <w:r w:rsidR="00054FC6">
        <w:rPr>
          <w:rFonts w:ascii="Times New Roman" w:hAnsi="Times New Roman" w:cs="Times New Roman"/>
          <w:color w:val="000000" w:themeColor="text1"/>
          <w:sz w:val="28"/>
          <w:szCs w:val="28"/>
        </w:rPr>
        <w:t xml:space="preserve"> </w:t>
      </w:r>
      <w:r w:rsidRPr="00EE7E85">
        <w:rPr>
          <w:rFonts w:ascii="Times New Roman" w:hAnsi="Times New Roman" w:cs="Times New Roman"/>
          <w:color w:val="000000" w:themeColor="text1"/>
          <w:sz w:val="28"/>
          <w:szCs w:val="28"/>
        </w:rPr>
        <w:t>человек, в том числе: офицеры – 1</w:t>
      </w:r>
      <w:r w:rsidR="00C8103D" w:rsidRPr="00EE7E85">
        <w:rPr>
          <w:rFonts w:ascii="Times New Roman" w:hAnsi="Times New Roman" w:cs="Times New Roman"/>
          <w:color w:val="000000" w:themeColor="text1"/>
          <w:sz w:val="28"/>
          <w:szCs w:val="28"/>
        </w:rPr>
        <w:t xml:space="preserve"> </w:t>
      </w:r>
      <w:proofErr w:type="gramStart"/>
      <w:r w:rsidR="00EB3EBA" w:rsidRPr="00EE7E85">
        <w:rPr>
          <w:rFonts w:ascii="Times New Roman" w:hAnsi="Times New Roman" w:cs="Times New Roman"/>
          <w:color w:val="000000" w:themeColor="text1"/>
          <w:sz w:val="28"/>
          <w:szCs w:val="28"/>
        </w:rPr>
        <w:t>прапорщиков,</w:t>
      </w:r>
      <w:r w:rsidRPr="00EE7E85">
        <w:rPr>
          <w:rFonts w:ascii="Times New Roman" w:hAnsi="Times New Roman" w:cs="Times New Roman"/>
          <w:color w:val="000000" w:themeColor="text1"/>
          <w:sz w:val="28"/>
          <w:szCs w:val="28"/>
        </w:rPr>
        <w:t>сержантов</w:t>
      </w:r>
      <w:proofErr w:type="gramEnd"/>
      <w:r w:rsidRPr="00EE7E85">
        <w:rPr>
          <w:rFonts w:ascii="Times New Roman" w:hAnsi="Times New Roman" w:cs="Times New Roman"/>
          <w:color w:val="000000" w:themeColor="text1"/>
          <w:sz w:val="28"/>
          <w:szCs w:val="28"/>
        </w:rPr>
        <w:t xml:space="preserve"> и солдат – </w:t>
      </w:r>
      <w:r w:rsidR="00EB3EBA" w:rsidRPr="00EE7E85">
        <w:rPr>
          <w:rFonts w:ascii="Times New Roman" w:hAnsi="Times New Roman" w:cs="Times New Roman"/>
          <w:color w:val="000000" w:themeColor="text1"/>
          <w:sz w:val="28"/>
          <w:szCs w:val="28"/>
        </w:rPr>
        <w:t>102</w:t>
      </w:r>
      <w:r w:rsidR="00054FC6">
        <w:rPr>
          <w:rFonts w:ascii="Times New Roman" w:hAnsi="Times New Roman" w:cs="Times New Roman"/>
          <w:color w:val="000000" w:themeColor="text1"/>
          <w:sz w:val="28"/>
          <w:szCs w:val="28"/>
        </w:rPr>
        <w:t xml:space="preserve"> </w:t>
      </w:r>
      <w:r w:rsidR="00C8103D" w:rsidRPr="00EE7E85">
        <w:rPr>
          <w:rFonts w:ascii="Times New Roman" w:hAnsi="Times New Roman" w:cs="Times New Roman"/>
          <w:color w:val="000000" w:themeColor="text1"/>
          <w:sz w:val="28"/>
          <w:szCs w:val="28"/>
        </w:rPr>
        <w:t xml:space="preserve"> и т.д.</w:t>
      </w:r>
    </w:p>
    <w:p w:rsidR="00F37DD0" w:rsidRPr="00EE7E85" w:rsidRDefault="00521C46" w:rsidP="00EE7E85">
      <w:pPr>
        <w:shd w:val="clear" w:color="auto" w:fill="FFFFFF" w:themeFill="background1"/>
        <w:jc w:val="both"/>
        <w:rPr>
          <w:rFonts w:ascii="Times New Roman" w:hAnsi="Times New Roman" w:cs="Times New Roman"/>
          <w:color w:val="000000" w:themeColor="text1"/>
          <w:sz w:val="28"/>
          <w:szCs w:val="28"/>
        </w:rPr>
      </w:pPr>
      <w:r w:rsidRPr="00EE7E85">
        <w:rPr>
          <w:rFonts w:ascii="Times New Roman" w:hAnsi="Times New Roman" w:cs="Times New Roman"/>
          <w:color w:val="000000" w:themeColor="text1"/>
          <w:sz w:val="28"/>
          <w:szCs w:val="28"/>
        </w:rPr>
        <w:t xml:space="preserve">В сельском поселении ведется работа с семьями, находящимися в социально-опасном положении. В </w:t>
      </w:r>
      <w:proofErr w:type="gramStart"/>
      <w:r w:rsidRPr="00EE7E85">
        <w:rPr>
          <w:rFonts w:ascii="Times New Roman" w:hAnsi="Times New Roman" w:cs="Times New Roman"/>
          <w:color w:val="000000" w:themeColor="text1"/>
          <w:sz w:val="28"/>
          <w:szCs w:val="28"/>
        </w:rPr>
        <w:t>Администрации  сельского</w:t>
      </w:r>
      <w:proofErr w:type="gramEnd"/>
      <w:r w:rsidRPr="00EE7E85">
        <w:rPr>
          <w:rFonts w:ascii="Times New Roman" w:hAnsi="Times New Roman" w:cs="Times New Roman"/>
          <w:color w:val="000000" w:themeColor="text1"/>
          <w:sz w:val="28"/>
          <w:szCs w:val="28"/>
        </w:rPr>
        <w:t xml:space="preserve"> поселения состоит на учете </w:t>
      </w:r>
      <w:r w:rsidR="00054FC6">
        <w:rPr>
          <w:rFonts w:ascii="Times New Roman" w:hAnsi="Times New Roman" w:cs="Times New Roman"/>
          <w:color w:val="000000" w:themeColor="text1"/>
          <w:sz w:val="28"/>
          <w:szCs w:val="28"/>
        </w:rPr>
        <w:t xml:space="preserve">2 </w:t>
      </w:r>
      <w:r w:rsidRPr="00EE7E85">
        <w:rPr>
          <w:rFonts w:ascii="Times New Roman" w:hAnsi="Times New Roman" w:cs="Times New Roman"/>
          <w:color w:val="000000" w:themeColor="text1"/>
          <w:sz w:val="28"/>
          <w:szCs w:val="28"/>
        </w:rPr>
        <w:t xml:space="preserve"> таких семей. </w:t>
      </w:r>
      <w:r w:rsidR="00D864C4" w:rsidRPr="00EE7E85">
        <w:rPr>
          <w:rFonts w:ascii="Times New Roman" w:hAnsi="Times New Roman" w:cs="Times New Roman"/>
          <w:color w:val="000000" w:themeColor="text1"/>
          <w:sz w:val="28"/>
          <w:szCs w:val="28"/>
        </w:rPr>
        <w:t xml:space="preserve">Работниками администрации сельского </w:t>
      </w:r>
      <w:proofErr w:type="gramStart"/>
      <w:r w:rsidR="00D864C4" w:rsidRPr="00EE7E85">
        <w:rPr>
          <w:rFonts w:ascii="Times New Roman" w:hAnsi="Times New Roman" w:cs="Times New Roman"/>
          <w:color w:val="000000" w:themeColor="text1"/>
          <w:sz w:val="28"/>
          <w:szCs w:val="28"/>
        </w:rPr>
        <w:t xml:space="preserve">поселения </w:t>
      </w:r>
      <w:r w:rsidRPr="00EE7E85">
        <w:rPr>
          <w:rFonts w:ascii="Times New Roman" w:hAnsi="Times New Roman" w:cs="Times New Roman"/>
          <w:color w:val="000000" w:themeColor="text1"/>
          <w:sz w:val="28"/>
          <w:szCs w:val="28"/>
        </w:rPr>
        <w:t xml:space="preserve"> велась</w:t>
      </w:r>
      <w:proofErr w:type="gramEnd"/>
      <w:r w:rsidRPr="00EE7E85">
        <w:rPr>
          <w:rFonts w:ascii="Times New Roman" w:hAnsi="Times New Roman" w:cs="Times New Roman"/>
          <w:color w:val="000000" w:themeColor="text1"/>
          <w:sz w:val="28"/>
          <w:szCs w:val="28"/>
        </w:rPr>
        <w:t xml:space="preserve"> и ведется постоянная работа с неблагополучными семьями с составлением актов обследования жилищно-бытовых условий. В целях принятия мер в отношении некоторых семей и несовершеннолетних Администрация поселения активно </w:t>
      </w:r>
      <w:r w:rsidRPr="00EE7E85">
        <w:rPr>
          <w:rFonts w:ascii="Times New Roman" w:hAnsi="Times New Roman" w:cs="Times New Roman"/>
          <w:color w:val="000000" w:themeColor="text1"/>
          <w:sz w:val="28"/>
          <w:szCs w:val="28"/>
        </w:rPr>
        <w:lastRenderedPageBreak/>
        <w:t xml:space="preserve">взаимодействует </w:t>
      </w:r>
      <w:r w:rsidR="00D864C4" w:rsidRPr="00EE7E85">
        <w:rPr>
          <w:rFonts w:ascii="Times New Roman" w:hAnsi="Times New Roman" w:cs="Times New Roman"/>
          <w:color w:val="000000" w:themeColor="text1"/>
          <w:sz w:val="28"/>
          <w:szCs w:val="28"/>
        </w:rPr>
        <w:t xml:space="preserve">с </w:t>
      </w:r>
      <w:r w:rsidRPr="00EE7E85">
        <w:rPr>
          <w:rFonts w:ascii="Times New Roman" w:hAnsi="Times New Roman" w:cs="Times New Roman"/>
          <w:color w:val="000000" w:themeColor="text1"/>
          <w:sz w:val="28"/>
          <w:szCs w:val="28"/>
        </w:rPr>
        <w:t xml:space="preserve">МВД </w:t>
      </w:r>
      <w:r w:rsidR="00D864C4" w:rsidRPr="00EE7E85">
        <w:rPr>
          <w:rFonts w:ascii="Times New Roman" w:hAnsi="Times New Roman" w:cs="Times New Roman"/>
          <w:color w:val="000000" w:themeColor="text1"/>
          <w:sz w:val="28"/>
          <w:szCs w:val="28"/>
        </w:rPr>
        <w:t>Бла</w:t>
      </w:r>
      <w:r w:rsidR="004703F9" w:rsidRPr="00EE7E85">
        <w:rPr>
          <w:rFonts w:ascii="Times New Roman" w:hAnsi="Times New Roman" w:cs="Times New Roman"/>
          <w:color w:val="000000" w:themeColor="text1"/>
          <w:sz w:val="28"/>
          <w:szCs w:val="28"/>
        </w:rPr>
        <w:t>говещенского района, КДН, центр</w:t>
      </w:r>
      <w:r w:rsidR="00C8103D" w:rsidRPr="00EE7E85">
        <w:rPr>
          <w:rFonts w:ascii="Times New Roman" w:hAnsi="Times New Roman" w:cs="Times New Roman"/>
          <w:color w:val="000000" w:themeColor="text1"/>
          <w:sz w:val="28"/>
          <w:szCs w:val="28"/>
        </w:rPr>
        <w:t xml:space="preserve"> </w:t>
      </w:r>
      <w:r w:rsidR="004703F9" w:rsidRPr="00EE7E85">
        <w:rPr>
          <w:rFonts w:ascii="Times New Roman" w:hAnsi="Times New Roman" w:cs="Times New Roman"/>
          <w:color w:val="000000" w:themeColor="text1"/>
          <w:sz w:val="28"/>
          <w:szCs w:val="28"/>
        </w:rPr>
        <w:t>«Семья»</w:t>
      </w:r>
      <w:r w:rsidR="00C8103D" w:rsidRPr="00EE7E85">
        <w:rPr>
          <w:rFonts w:ascii="Times New Roman" w:hAnsi="Times New Roman" w:cs="Times New Roman"/>
          <w:color w:val="000000" w:themeColor="text1"/>
          <w:sz w:val="28"/>
          <w:szCs w:val="28"/>
        </w:rPr>
        <w:t xml:space="preserve"> </w:t>
      </w:r>
      <w:r w:rsidR="00EB3EBA" w:rsidRPr="00EE7E85">
        <w:rPr>
          <w:rFonts w:ascii="Times New Roman" w:hAnsi="Times New Roman" w:cs="Times New Roman"/>
          <w:color w:val="000000" w:themeColor="text1"/>
          <w:sz w:val="28"/>
          <w:szCs w:val="28"/>
        </w:rPr>
        <w:t>г.Благовещенска</w:t>
      </w:r>
    </w:p>
    <w:p w:rsidR="00886C24" w:rsidRPr="00A54DCF" w:rsidRDefault="00886C24" w:rsidP="00E0464C">
      <w:pPr>
        <w:jc w:val="cente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t>Уличное освещение</w:t>
      </w:r>
    </w:p>
    <w:p w:rsidR="004C5F7B" w:rsidRPr="00C8103D" w:rsidRDefault="00886C24" w:rsidP="00851182">
      <w:pPr>
        <w:shd w:val="clear" w:color="auto" w:fill="FFFFFF" w:themeFill="background1"/>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На территории сельского поселения числится 114 светильников уличного освещения.</w:t>
      </w:r>
      <w:r w:rsidR="00E0464C" w:rsidRPr="00A54DCF">
        <w:rPr>
          <w:rFonts w:ascii="Times New Roman" w:hAnsi="Times New Roman" w:cs="Times New Roman"/>
          <w:color w:val="000000" w:themeColor="text1"/>
          <w:sz w:val="28"/>
          <w:szCs w:val="28"/>
        </w:rPr>
        <w:t> </w:t>
      </w:r>
      <w:r w:rsidR="00D22967" w:rsidRPr="00D22967">
        <w:rPr>
          <w:rFonts w:ascii="Times New Roman" w:hAnsi="Times New Roman" w:cs="Times New Roman"/>
          <w:color w:val="000000" w:themeColor="text1"/>
          <w:sz w:val="28"/>
          <w:szCs w:val="28"/>
        </w:rPr>
        <w:t xml:space="preserve">В 2022 году </w:t>
      </w:r>
      <w:r w:rsidR="00D22967" w:rsidRPr="00D22967">
        <w:rPr>
          <w:rFonts w:ascii="Times New Roman" w:hAnsi="Times New Roman" w:cs="Times New Roman"/>
          <w:color w:val="000000" w:themeColor="text1"/>
          <w:sz w:val="28"/>
          <w:szCs w:val="28"/>
          <w:shd w:val="clear" w:color="auto" w:fill="FFFFFF"/>
        </w:rPr>
        <w:t>б</w:t>
      </w:r>
      <w:r w:rsidR="00D22967" w:rsidRPr="00D22967">
        <w:rPr>
          <w:rFonts w:ascii="Times New Roman" w:hAnsi="Times New Roman" w:cs="Times New Roman"/>
          <w:color w:val="000000" w:themeColor="text1"/>
          <w:sz w:val="28"/>
          <w:szCs w:val="28"/>
          <w:shd w:val="clear" w:color="auto" w:fill="FFFFFF"/>
        </w:rPr>
        <w:t xml:space="preserve">ыли проведены работы по замене </w:t>
      </w:r>
      <w:r w:rsidR="00D22967">
        <w:rPr>
          <w:rFonts w:ascii="Times New Roman" w:hAnsi="Times New Roman" w:cs="Times New Roman"/>
          <w:color w:val="000000" w:themeColor="text1"/>
          <w:sz w:val="28"/>
          <w:szCs w:val="28"/>
          <w:shd w:val="clear" w:color="auto" w:fill="FFFFFF"/>
        </w:rPr>
        <w:t>5</w:t>
      </w:r>
      <w:r w:rsidR="00D22967" w:rsidRPr="00D22967">
        <w:rPr>
          <w:rFonts w:ascii="Times New Roman" w:hAnsi="Times New Roman" w:cs="Times New Roman"/>
          <w:color w:val="000000" w:themeColor="text1"/>
          <w:sz w:val="28"/>
          <w:szCs w:val="28"/>
          <w:shd w:val="clear" w:color="auto" w:fill="FFFFFF"/>
        </w:rPr>
        <w:t xml:space="preserve"> ламп в светильниках</w:t>
      </w:r>
      <w:r w:rsidR="00D22967">
        <w:rPr>
          <w:rFonts w:ascii="Times New Roman" w:hAnsi="Times New Roman" w:cs="Times New Roman"/>
          <w:color w:val="000000" w:themeColor="text1"/>
          <w:sz w:val="28"/>
          <w:szCs w:val="28"/>
          <w:shd w:val="clear" w:color="auto" w:fill="FFFFFF"/>
        </w:rPr>
        <w:t xml:space="preserve">. </w:t>
      </w:r>
      <w:r w:rsidR="00D22967" w:rsidRPr="00D22967">
        <w:rPr>
          <w:rFonts w:ascii="Times New Roman" w:hAnsi="Times New Roman" w:cs="Times New Roman"/>
          <w:color w:val="000000" w:themeColor="text1"/>
          <w:sz w:val="28"/>
          <w:szCs w:val="28"/>
        </w:rPr>
        <w:t>К</w:t>
      </w:r>
      <w:r w:rsidR="00E0464C" w:rsidRPr="00A54DCF">
        <w:rPr>
          <w:rFonts w:ascii="Times New Roman" w:hAnsi="Times New Roman" w:cs="Times New Roman"/>
          <w:color w:val="000000" w:themeColor="text1"/>
          <w:sz w:val="28"/>
          <w:szCs w:val="28"/>
        </w:rPr>
        <w:t xml:space="preserve"> уличному освещению</w:t>
      </w:r>
      <w:r w:rsidR="00D22967">
        <w:rPr>
          <w:rFonts w:ascii="Times New Roman" w:hAnsi="Times New Roman" w:cs="Times New Roman"/>
          <w:color w:val="000000" w:themeColor="text1"/>
          <w:sz w:val="28"/>
          <w:szCs w:val="28"/>
        </w:rPr>
        <w:t xml:space="preserve"> подключены</w:t>
      </w:r>
      <w:r w:rsidR="00E0464C" w:rsidRPr="00A54DCF">
        <w:rPr>
          <w:rFonts w:ascii="Times New Roman" w:hAnsi="Times New Roman" w:cs="Times New Roman"/>
          <w:color w:val="000000" w:themeColor="text1"/>
          <w:sz w:val="28"/>
          <w:szCs w:val="28"/>
        </w:rPr>
        <w:t xml:space="preserve"> </w:t>
      </w:r>
      <w:r w:rsidR="00C8103D">
        <w:rPr>
          <w:rFonts w:ascii="Times New Roman" w:hAnsi="Times New Roman" w:cs="Times New Roman"/>
          <w:color w:val="000000" w:themeColor="text1"/>
          <w:sz w:val="28"/>
          <w:szCs w:val="28"/>
        </w:rPr>
        <w:t>все улицы.</w:t>
      </w:r>
      <w:r w:rsidR="00C8103D">
        <w:rPr>
          <w:rFonts w:ascii="Times New Roman" w:hAnsi="Times New Roman" w:cs="Times New Roman"/>
          <w:color w:val="000000" w:themeColor="text1"/>
          <w:sz w:val="28"/>
          <w:szCs w:val="28"/>
        </w:rPr>
        <w:br/>
        <w:t> </w:t>
      </w:r>
      <w:r w:rsidRPr="00A54DCF">
        <w:rPr>
          <w:rFonts w:ascii="Times New Roman" w:hAnsi="Times New Roman" w:cs="Times New Roman"/>
          <w:color w:val="000000" w:themeColor="text1"/>
          <w:sz w:val="28"/>
          <w:szCs w:val="28"/>
        </w:rPr>
        <w:t xml:space="preserve">Установлены системы автоматического включения уличного освещения. </w:t>
      </w:r>
      <w:r w:rsidR="003C5BCF" w:rsidRPr="00A54DCF">
        <w:rPr>
          <w:rFonts w:ascii="Times New Roman" w:eastAsia="Times New Roman" w:hAnsi="Times New Roman" w:cs="Times New Roman"/>
          <w:color w:val="000000" w:themeColor="text1"/>
          <w:sz w:val="28"/>
          <w:szCs w:val="28"/>
        </w:rPr>
        <w:t>Оплата за потребленную электроэнергию по уличному освещению осуществляляется из средств местного бюджета.</w:t>
      </w:r>
    </w:p>
    <w:p w:rsidR="00886C24" w:rsidRPr="00A54DCF" w:rsidRDefault="00886C24" w:rsidP="00851182">
      <w:pPr>
        <w:shd w:val="clear" w:color="auto" w:fill="FFFFFF" w:themeFill="background1"/>
        <w:jc w:val="center"/>
        <w:rPr>
          <w:rFonts w:ascii="Times New Roman" w:hAnsi="Times New Roman" w:cs="Times New Roman"/>
          <w:b/>
          <w:color w:val="000000" w:themeColor="text1"/>
          <w:sz w:val="28"/>
          <w:szCs w:val="28"/>
        </w:rPr>
      </w:pPr>
      <w:r w:rsidRPr="00A54DCF">
        <w:rPr>
          <w:rFonts w:ascii="Times New Roman" w:hAnsi="Times New Roman" w:cs="Times New Roman"/>
          <w:b/>
          <w:color w:val="000000" w:themeColor="text1"/>
          <w:sz w:val="28"/>
          <w:szCs w:val="28"/>
        </w:rPr>
        <w:t xml:space="preserve"> Содержание дорог в населенных пунктах</w:t>
      </w:r>
    </w:p>
    <w:p w:rsidR="00886C24" w:rsidRPr="005F3914" w:rsidRDefault="00D22967" w:rsidP="00851182">
      <w:pPr>
        <w:shd w:val="clear" w:color="auto" w:fill="FFFFFF" w:themeFill="background1"/>
        <w:spacing w:after="240" w:line="360" w:lineRule="atLeast"/>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силами жителей была п</w:t>
      </w:r>
      <w:r w:rsidR="003C5BCF" w:rsidRPr="00A54DCF">
        <w:rPr>
          <w:rFonts w:ascii="Times New Roman" w:hAnsi="Times New Roman" w:cs="Times New Roman"/>
          <w:color w:val="000000" w:themeColor="text1"/>
          <w:sz w:val="28"/>
          <w:szCs w:val="28"/>
        </w:rPr>
        <w:t xml:space="preserve">роизведена отсыпка </w:t>
      </w:r>
      <w:r>
        <w:rPr>
          <w:rFonts w:ascii="Times New Roman" w:hAnsi="Times New Roman" w:cs="Times New Roman"/>
          <w:color w:val="000000" w:themeColor="text1"/>
          <w:sz w:val="28"/>
          <w:szCs w:val="28"/>
        </w:rPr>
        <w:t>дороги на кладбище, заложено две трубы для</w:t>
      </w:r>
      <w:r w:rsidR="005F3914" w:rsidRPr="005F3914">
        <w:rPr>
          <w:rFonts w:ascii="Arial" w:hAnsi="Arial" w:cs="Arial"/>
          <w:color w:val="000000"/>
          <w:sz w:val="23"/>
          <w:szCs w:val="23"/>
          <w:shd w:val="clear" w:color="auto" w:fill="FFFFFF"/>
        </w:rPr>
        <w:t xml:space="preserve"> </w:t>
      </w:r>
      <w:r w:rsidR="005F3914" w:rsidRPr="005F3914">
        <w:rPr>
          <w:rFonts w:ascii="Times New Roman" w:hAnsi="Times New Roman" w:cs="Times New Roman"/>
          <w:color w:val="000000"/>
          <w:sz w:val="28"/>
          <w:szCs w:val="28"/>
          <w:shd w:val="clear" w:color="auto" w:fill="FFFFFF"/>
        </w:rPr>
        <w:t>водоотведения талых и дождевых вод</w:t>
      </w:r>
      <w:r w:rsidR="005F3914">
        <w:rPr>
          <w:rFonts w:ascii="Times New Roman" w:hAnsi="Times New Roman" w:cs="Times New Roman"/>
          <w:color w:val="000000"/>
          <w:sz w:val="28"/>
          <w:szCs w:val="28"/>
          <w:shd w:val="clear" w:color="auto" w:fill="FFFFFF"/>
        </w:rPr>
        <w:t xml:space="preserve">, также </w:t>
      </w:r>
      <w:r w:rsidR="005F3914" w:rsidRPr="00A54DCF">
        <w:rPr>
          <w:rFonts w:ascii="Times New Roman" w:hAnsi="Times New Roman" w:cs="Times New Roman"/>
          <w:color w:val="000000" w:themeColor="text1"/>
          <w:sz w:val="28"/>
          <w:szCs w:val="28"/>
        </w:rPr>
        <w:t>пров</w:t>
      </w:r>
      <w:r w:rsidR="005F3914">
        <w:rPr>
          <w:rFonts w:ascii="Times New Roman" w:hAnsi="Times New Roman" w:cs="Times New Roman"/>
          <w:color w:val="000000" w:themeColor="text1"/>
          <w:sz w:val="28"/>
          <w:szCs w:val="28"/>
        </w:rPr>
        <w:t>ели</w:t>
      </w:r>
      <w:r w:rsidR="005F3914" w:rsidRPr="00A54DCF">
        <w:rPr>
          <w:rFonts w:ascii="Times New Roman" w:hAnsi="Times New Roman" w:cs="Times New Roman"/>
          <w:color w:val="000000" w:themeColor="text1"/>
          <w:sz w:val="28"/>
          <w:szCs w:val="28"/>
        </w:rPr>
        <w:t xml:space="preserve"> грейдирование дорог</w:t>
      </w:r>
      <w:r w:rsidR="005F3914">
        <w:rPr>
          <w:rFonts w:ascii="Times New Roman" w:hAnsi="Times New Roman" w:cs="Times New Roman"/>
          <w:color w:val="000000" w:themeColor="text1"/>
          <w:sz w:val="28"/>
          <w:szCs w:val="28"/>
        </w:rPr>
        <w:t>и до кладбища.</w:t>
      </w:r>
    </w:p>
    <w:p w:rsidR="001D029B" w:rsidRPr="001D029B" w:rsidRDefault="001D029B" w:rsidP="00851182">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rPr>
      </w:pPr>
      <w:r w:rsidRPr="001D029B">
        <w:rPr>
          <w:rFonts w:ascii="Times New Roman" w:eastAsia="Times New Roman" w:hAnsi="Times New Roman" w:cs="Times New Roman"/>
          <w:color w:val="000000" w:themeColor="text1"/>
          <w:sz w:val="28"/>
          <w:szCs w:val="28"/>
        </w:rPr>
        <w:t>В рамках проекта поддержки местных инициатив</w:t>
      </w:r>
      <w:r w:rsidRPr="00A54DCF">
        <w:rPr>
          <w:rFonts w:ascii="Times New Roman" w:eastAsia="Times New Roman" w:hAnsi="Times New Roman" w:cs="Times New Roman"/>
          <w:color w:val="000000" w:themeColor="text1"/>
          <w:sz w:val="28"/>
          <w:szCs w:val="28"/>
        </w:rPr>
        <w:t xml:space="preserve"> (ППМИ)</w:t>
      </w:r>
      <w:r w:rsidRPr="001D029B">
        <w:rPr>
          <w:rFonts w:ascii="Times New Roman" w:eastAsia="Times New Roman" w:hAnsi="Times New Roman" w:cs="Times New Roman"/>
          <w:color w:val="000000" w:themeColor="text1"/>
          <w:sz w:val="28"/>
          <w:szCs w:val="28"/>
        </w:rPr>
        <w:t xml:space="preserve"> на 202</w:t>
      </w:r>
      <w:r w:rsidR="006B5477">
        <w:rPr>
          <w:rFonts w:ascii="Times New Roman" w:eastAsia="Times New Roman" w:hAnsi="Times New Roman" w:cs="Times New Roman"/>
          <w:color w:val="000000" w:themeColor="text1"/>
          <w:sz w:val="28"/>
          <w:szCs w:val="28"/>
        </w:rPr>
        <w:t>2</w:t>
      </w:r>
      <w:r w:rsidRPr="001D029B">
        <w:rPr>
          <w:rFonts w:ascii="Times New Roman" w:eastAsia="Times New Roman" w:hAnsi="Times New Roman" w:cs="Times New Roman"/>
          <w:color w:val="000000" w:themeColor="text1"/>
          <w:sz w:val="28"/>
          <w:szCs w:val="28"/>
        </w:rPr>
        <w:t xml:space="preserve"> год </w:t>
      </w:r>
      <w:r w:rsidRPr="00A54DCF">
        <w:rPr>
          <w:rFonts w:ascii="Times New Roman" w:eastAsia="Times New Roman" w:hAnsi="Times New Roman" w:cs="Times New Roman"/>
          <w:color w:val="000000" w:themeColor="text1"/>
          <w:sz w:val="28"/>
          <w:szCs w:val="28"/>
        </w:rPr>
        <w:t xml:space="preserve">мы </w:t>
      </w:r>
      <w:r w:rsidR="005F3914">
        <w:rPr>
          <w:rFonts w:ascii="Times New Roman" w:eastAsia="Times New Roman" w:hAnsi="Times New Roman" w:cs="Times New Roman"/>
          <w:color w:val="000000" w:themeColor="text1"/>
          <w:sz w:val="28"/>
          <w:szCs w:val="28"/>
        </w:rPr>
        <w:t>подавали заявку с проектом</w:t>
      </w:r>
      <w:r w:rsidRPr="00A54DCF">
        <w:rPr>
          <w:rFonts w:ascii="Times New Roman" w:eastAsia="Times New Roman" w:hAnsi="Times New Roman" w:cs="Times New Roman"/>
          <w:color w:val="000000" w:themeColor="text1"/>
          <w:sz w:val="28"/>
          <w:szCs w:val="28"/>
        </w:rPr>
        <w:t xml:space="preserve"> </w:t>
      </w:r>
      <w:r w:rsidR="005F3914">
        <w:rPr>
          <w:rFonts w:ascii="Times New Roman" w:eastAsia="Times New Roman" w:hAnsi="Times New Roman" w:cs="Times New Roman"/>
          <w:color w:val="000000" w:themeColor="text1"/>
          <w:sz w:val="28"/>
          <w:szCs w:val="28"/>
        </w:rPr>
        <w:t>«</w:t>
      </w:r>
      <w:r w:rsidR="006B5477">
        <w:rPr>
          <w:rFonts w:ascii="Times New Roman" w:eastAsia="Times New Roman" w:hAnsi="Times New Roman" w:cs="Times New Roman"/>
          <w:color w:val="000000" w:themeColor="text1"/>
          <w:sz w:val="28"/>
          <w:szCs w:val="28"/>
        </w:rPr>
        <w:t xml:space="preserve">Текущий ремонт дамбы «Большой </w:t>
      </w:r>
      <w:proofErr w:type="gramStart"/>
      <w:r w:rsidR="006B5477">
        <w:rPr>
          <w:rFonts w:ascii="Times New Roman" w:eastAsia="Times New Roman" w:hAnsi="Times New Roman" w:cs="Times New Roman"/>
          <w:color w:val="000000" w:themeColor="text1"/>
          <w:sz w:val="28"/>
          <w:szCs w:val="28"/>
        </w:rPr>
        <w:t>пруд»  о</w:t>
      </w:r>
      <w:r w:rsidRPr="001D029B">
        <w:rPr>
          <w:rFonts w:ascii="Times New Roman" w:eastAsia="Times New Roman" w:hAnsi="Times New Roman" w:cs="Times New Roman"/>
          <w:color w:val="000000" w:themeColor="text1"/>
          <w:sz w:val="28"/>
          <w:szCs w:val="28"/>
        </w:rPr>
        <w:t>бщая</w:t>
      </w:r>
      <w:proofErr w:type="gramEnd"/>
      <w:r w:rsidRPr="001D029B">
        <w:rPr>
          <w:rFonts w:ascii="Times New Roman" w:eastAsia="Times New Roman" w:hAnsi="Times New Roman" w:cs="Times New Roman"/>
          <w:color w:val="000000" w:themeColor="text1"/>
          <w:sz w:val="28"/>
          <w:szCs w:val="28"/>
        </w:rPr>
        <w:t xml:space="preserve"> сметная стоимость работ более </w:t>
      </w:r>
      <w:r w:rsidR="006B5477">
        <w:rPr>
          <w:rFonts w:ascii="Times New Roman" w:eastAsia="Times New Roman" w:hAnsi="Times New Roman" w:cs="Times New Roman"/>
          <w:color w:val="000000" w:themeColor="text1"/>
          <w:sz w:val="28"/>
          <w:szCs w:val="28"/>
        </w:rPr>
        <w:t>772,8</w:t>
      </w:r>
      <w:r w:rsidRPr="001D029B">
        <w:rPr>
          <w:rFonts w:ascii="Times New Roman" w:eastAsia="Times New Roman" w:hAnsi="Times New Roman" w:cs="Times New Roman"/>
          <w:color w:val="000000" w:themeColor="text1"/>
          <w:sz w:val="28"/>
          <w:szCs w:val="28"/>
        </w:rPr>
        <w:t xml:space="preserve"> тыс. руб</w:t>
      </w:r>
      <w:r w:rsidR="005F3914">
        <w:rPr>
          <w:rFonts w:ascii="Times New Roman" w:eastAsia="Times New Roman" w:hAnsi="Times New Roman" w:cs="Times New Roman"/>
          <w:color w:val="000000" w:themeColor="text1"/>
          <w:sz w:val="28"/>
          <w:szCs w:val="28"/>
        </w:rPr>
        <w:t>лей, но к сожалению не прошли.</w:t>
      </w:r>
    </w:p>
    <w:p w:rsidR="001D029B" w:rsidRPr="00A54DCF" w:rsidRDefault="001D029B" w:rsidP="00851182">
      <w:pPr>
        <w:jc w:val="both"/>
        <w:rPr>
          <w:rFonts w:ascii="Times New Roman" w:hAnsi="Times New Roman" w:cs="Times New Roman"/>
          <w:color w:val="000000" w:themeColor="text1"/>
          <w:sz w:val="28"/>
          <w:szCs w:val="28"/>
        </w:rPr>
      </w:pPr>
    </w:p>
    <w:p w:rsidR="003C5BCF" w:rsidRPr="00A54DCF" w:rsidRDefault="00313B77"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Благоустройство</w:t>
      </w:r>
    </w:p>
    <w:p w:rsidR="00494305" w:rsidRPr="00A54DCF" w:rsidRDefault="003C5BCF" w:rsidP="00851182">
      <w:pPr>
        <w:spacing w:after="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 </w:t>
      </w:r>
    </w:p>
    <w:p w:rsidR="003C5BCF" w:rsidRPr="00A54DCF" w:rsidRDefault="00EF09C1" w:rsidP="00851182">
      <w:pPr>
        <w:spacing w:after="24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shd w:val="clear" w:color="auto" w:fill="FFFFFF"/>
        </w:rPr>
        <w:t xml:space="preserve">Большой объем благоустроительных работ, в течение всего года выполнялся посредством субботников. </w:t>
      </w:r>
      <w:r w:rsidR="003C5BCF" w:rsidRPr="00A54DCF">
        <w:rPr>
          <w:rFonts w:ascii="Times New Roman" w:eastAsia="Times New Roman" w:hAnsi="Times New Roman" w:cs="Times New Roman"/>
          <w:color w:val="000000" w:themeColor="text1"/>
          <w:sz w:val="28"/>
          <w:szCs w:val="28"/>
        </w:rPr>
        <w:t>В апреле-мае в соответствии с планом администрации по благоустройству всеми организациями, предприятиями и населением проводились субботники на закрепленных территориях.</w:t>
      </w:r>
    </w:p>
    <w:p w:rsidR="00EF09C1" w:rsidRPr="00A32E1D" w:rsidRDefault="00EF09C1" w:rsidP="00851182">
      <w:pPr>
        <w:spacing w:after="24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shd w:val="clear" w:color="auto" w:fill="FFFFFF"/>
        </w:rPr>
        <w:t>Наведен порядок на кладбище и улицах населённого пункта.</w:t>
      </w:r>
      <w:r w:rsidR="00A32E1D" w:rsidRPr="00A32E1D">
        <w:rPr>
          <w:rFonts w:ascii="Times New Roman" w:hAnsi="Times New Roman" w:cs="Times New Roman"/>
          <w:color w:val="000000" w:themeColor="text1"/>
          <w:sz w:val="28"/>
          <w:szCs w:val="28"/>
          <w:shd w:val="clear" w:color="auto" w:fill="FFFFFF"/>
        </w:rPr>
        <w:t xml:space="preserve"> </w:t>
      </w:r>
      <w:r w:rsidR="00A32E1D" w:rsidRPr="005F3914">
        <w:rPr>
          <w:rFonts w:ascii="Times New Roman" w:hAnsi="Times New Roman" w:cs="Times New Roman"/>
          <w:color w:val="000000" w:themeColor="text1"/>
          <w:sz w:val="28"/>
          <w:szCs w:val="28"/>
          <w:shd w:val="clear" w:color="auto" w:fill="FFFFFF"/>
        </w:rPr>
        <w:t>Благоустройство памятников, уход за могилами ветеранов Великой Отечественной войны</w:t>
      </w:r>
      <w:r w:rsidR="00A32E1D">
        <w:rPr>
          <w:rFonts w:ascii="Times New Roman" w:eastAsia="Times New Roman" w:hAnsi="Times New Roman" w:cs="Times New Roman"/>
          <w:color w:val="000000" w:themeColor="text1"/>
          <w:sz w:val="28"/>
          <w:szCs w:val="28"/>
        </w:rPr>
        <w:t>.</w:t>
      </w:r>
      <w:r w:rsidRPr="00A54DCF">
        <w:rPr>
          <w:rFonts w:ascii="Times New Roman" w:hAnsi="Times New Roman" w:cs="Times New Roman"/>
          <w:color w:val="000000" w:themeColor="text1"/>
          <w:sz w:val="28"/>
          <w:szCs w:val="28"/>
          <w:shd w:val="clear" w:color="auto" w:fill="FFFFFF"/>
        </w:rPr>
        <w:t xml:space="preserve"> В этом году нам необходимо продолжить работу в этом направлении. Хороший пример показали работники сельской администрации, детского сада, школы, ФАПа, </w:t>
      </w:r>
      <w:r w:rsidR="009A3540">
        <w:rPr>
          <w:rFonts w:ascii="Times New Roman" w:hAnsi="Times New Roman" w:cs="Times New Roman"/>
          <w:color w:val="000000" w:themeColor="text1"/>
          <w:sz w:val="28"/>
          <w:szCs w:val="28"/>
          <w:shd w:val="clear" w:color="auto" w:fill="FFFFFF"/>
        </w:rPr>
        <w:t xml:space="preserve">работники культуры, </w:t>
      </w:r>
      <w:r w:rsidRPr="00A54DCF">
        <w:rPr>
          <w:rFonts w:ascii="Times New Roman" w:hAnsi="Times New Roman" w:cs="Times New Roman"/>
          <w:color w:val="000000" w:themeColor="text1"/>
          <w:sz w:val="28"/>
          <w:szCs w:val="28"/>
          <w:shd w:val="clear" w:color="auto" w:fill="FFFFFF"/>
        </w:rPr>
        <w:t>так же приняв участие в уборке своих территорий.</w:t>
      </w:r>
      <w:r w:rsidR="006B5477">
        <w:rPr>
          <w:rFonts w:ascii="Times New Roman" w:hAnsi="Times New Roman" w:cs="Times New Roman"/>
          <w:color w:val="000000" w:themeColor="text1"/>
          <w:sz w:val="28"/>
          <w:szCs w:val="28"/>
          <w:shd w:val="clear" w:color="auto" w:fill="FFFFFF"/>
        </w:rPr>
        <w:t xml:space="preserve"> </w:t>
      </w:r>
      <w:r w:rsidR="009A3540">
        <w:rPr>
          <w:rFonts w:ascii="Times New Roman" w:hAnsi="Times New Roman" w:cs="Times New Roman"/>
          <w:color w:val="000000" w:themeColor="text1"/>
          <w:sz w:val="28"/>
          <w:szCs w:val="28"/>
        </w:rPr>
        <w:t>Б</w:t>
      </w:r>
      <w:r w:rsidR="00494305" w:rsidRPr="00A54DCF">
        <w:rPr>
          <w:rFonts w:ascii="Times New Roman" w:hAnsi="Times New Roman" w:cs="Times New Roman"/>
          <w:color w:val="000000" w:themeColor="text1"/>
          <w:sz w:val="28"/>
          <w:szCs w:val="28"/>
        </w:rPr>
        <w:t xml:space="preserve">ыли </w:t>
      </w:r>
      <w:r w:rsidR="009A3540">
        <w:rPr>
          <w:rFonts w:ascii="Times New Roman" w:hAnsi="Times New Roman" w:cs="Times New Roman"/>
          <w:color w:val="000000" w:themeColor="text1"/>
          <w:sz w:val="28"/>
          <w:szCs w:val="28"/>
        </w:rPr>
        <w:t>посажены</w:t>
      </w:r>
      <w:r w:rsidR="00494305" w:rsidRPr="00A54DCF">
        <w:rPr>
          <w:rFonts w:ascii="Times New Roman" w:hAnsi="Times New Roman" w:cs="Times New Roman"/>
          <w:color w:val="000000" w:themeColor="text1"/>
          <w:sz w:val="28"/>
          <w:szCs w:val="28"/>
        </w:rPr>
        <w:t xml:space="preserve"> саженцы деревьев, кустарников на территории </w:t>
      </w:r>
      <w:r w:rsidR="006B5477">
        <w:rPr>
          <w:rFonts w:ascii="Times New Roman" w:hAnsi="Times New Roman" w:cs="Times New Roman"/>
          <w:color w:val="000000" w:themeColor="text1"/>
          <w:sz w:val="28"/>
          <w:szCs w:val="28"/>
        </w:rPr>
        <w:t xml:space="preserve">парка в рамках акции «Зеленая Башкирия», работкини бюджетной сферы вычистили территории парка от старых деревьев и кустарников, также силами администрации был приведен в порядок территория Большого пруда. </w:t>
      </w:r>
    </w:p>
    <w:p w:rsidR="009A3540" w:rsidRPr="00521C46" w:rsidRDefault="009A3540" w:rsidP="00851182">
      <w:pPr>
        <w:jc w:val="both"/>
        <w:rPr>
          <w:rFonts w:ascii="Times New Roman" w:hAnsi="Times New Roman" w:cs="Times New Roman"/>
          <w:sz w:val="28"/>
          <w:szCs w:val="28"/>
        </w:rPr>
      </w:pPr>
      <w:r w:rsidRPr="00521C46">
        <w:rPr>
          <w:rFonts w:ascii="Times New Roman" w:hAnsi="Times New Roman" w:cs="Times New Roman"/>
          <w:sz w:val="28"/>
          <w:szCs w:val="28"/>
        </w:rPr>
        <w:t xml:space="preserve">На территории поселения </w:t>
      </w:r>
      <w:r>
        <w:rPr>
          <w:rFonts w:ascii="Times New Roman" w:hAnsi="Times New Roman" w:cs="Times New Roman"/>
          <w:sz w:val="28"/>
          <w:szCs w:val="28"/>
        </w:rPr>
        <w:t>работниками</w:t>
      </w:r>
      <w:r w:rsidRPr="00521C46">
        <w:rPr>
          <w:rFonts w:ascii="Times New Roman" w:hAnsi="Times New Roman" w:cs="Times New Roman"/>
          <w:sz w:val="28"/>
          <w:szCs w:val="28"/>
        </w:rPr>
        <w:t xml:space="preserve"> администрации проводились подворные обходы в целях:</w:t>
      </w:r>
    </w:p>
    <w:p w:rsidR="009A3540" w:rsidRPr="00521C46"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t>- выявления нарушений Правил благоустройства и содержания территории;</w:t>
      </w:r>
    </w:p>
    <w:p w:rsidR="009A3540" w:rsidRPr="00521C46"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lastRenderedPageBreak/>
        <w:t>- проверки санитарного состояния прилегающих к домовладениям территорий;</w:t>
      </w:r>
    </w:p>
    <w:p w:rsidR="009A3540" w:rsidRPr="009A3540" w:rsidRDefault="009A3540" w:rsidP="00851182">
      <w:pPr>
        <w:ind w:left="360"/>
        <w:jc w:val="both"/>
        <w:rPr>
          <w:rFonts w:ascii="Times New Roman" w:hAnsi="Times New Roman" w:cs="Times New Roman"/>
          <w:sz w:val="28"/>
          <w:szCs w:val="28"/>
        </w:rPr>
      </w:pPr>
      <w:r w:rsidRPr="00521C46">
        <w:rPr>
          <w:rFonts w:ascii="Times New Roman" w:hAnsi="Times New Roman" w:cs="Times New Roman"/>
          <w:sz w:val="28"/>
          <w:szCs w:val="28"/>
        </w:rPr>
        <w:t xml:space="preserve">- осуществление контроля по учету наличия </w:t>
      </w:r>
      <w:r>
        <w:rPr>
          <w:rFonts w:ascii="Times New Roman" w:hAnsi="Times New Roman" w:cs="Times New Roman"/>
          <w:sz w:val="28"/>
          <w:szCs w:val="28"/>
        </w:rPr>
        <w:t>сельскохозяйственных животных в ЛПХ</w:t>
      </w:r>
    </w:p>
    <w:p w:rsidR="009A3540" w:rsidRDefault="00494305" w:rsidP="00851182">
      <w:pPr>
        <w:spacing w:after="24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color w:val="000000" w:themeColor="text1"/>
          <w:sz w:val="28"/>
          <w:szCs w:val="28"/>
        </w:rPr>
        <w:t>Благоустройство – это, прежде всего чистота и порядок, на наших улицах и проезжих местах. Неприятно наблюдать ту картину, когда постепенно захламляются овраги, лесополосы, мусор на автобусной остановке и в местах сбора молодежи. Порой зарастают сорняком и порослью личные подсобные участки из-за бездействия самих собственников.</w:t>
      </w:r>
    </w:p>
    <w:p w:rsidR="005F3914" w:rsidRDefault="005F3914" w:rsidP="00851182">
      <w:pPr>
        <w:spacing w:after="240" w:line="360"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2022 году были выполнены работы по замене забора на территории</w:t>
      </w:r>
      <w:r w:rsidR="00A32E1D">
        <w:rPr>
          <w:rFonts w:ascii="Times New Roman" w:eastAsia="Times New Roman" w:hAnsi="Times New Roman" w:cs="Times New Roman"/>
          <w:color w:val="000000" w:themeColor="text1"/>
          <w:sz w:val="28"/>
          <w:szCs w:val="28"/>
        </w:rPr>
        <w:t xml:space="preserve"> </w:t>
      </w:r>
      <w:proofErr w:type="gramStart"/>
      <w:r w:rsidR="00A32E1D">
        <w:rPr>
          <w:rFonts w:ascii="Times New Roman" w:eastAsia="Times New Roman" w:hAnsi="Times New Roman" w:cs="Times New Roman"/>
          <w:color w:val="000000" w:themeColor="text1"/>
          <w:sz w:val="28"/>
          <w:szCs w:val="28"/>
        </w:rPr>
        <w:t xml:space="preserve">администрации </w:t>
      </w:r>
      <w:r>
        <w:rPr>
          <w:rFonts w:ascii="Times New Roman" w:eastAsia="Times New Roman" w:hAnsi="Times New Roman" w:cs="Times New Roman"/>
          <w:color w:val="000000" w:themeColor="text1"/>
          <w:sz w:val="28"/>
          <w:szCs w:val="28"/>
        </w:rPr>
        <w:t xml:space="preserve"> сельского</w:t>
      </w:r>
      <w:proofErr w:type="gramEnd"/>
      <w:r>
        <w:rPr>
          <w:rFonts w:ascii="Times New Roman" w:eastAsia="Times New Roman" w:hAnsi="Times New Roman" w:cs="Times New Roman"/>
          <w:color w:val="000000" w:themeColor="text1"/>
          <w:sz w:val="28"/>
          <w:szCs w:val="28"/>
        </w:rPr>
        <w:t xml:space="preserve"> поселения. </w:t>
      </w:r>
    </w:p>
    <w:p w:rsidR="004F23BC" w:rsidRPr="00A54DCF" w:rsidRDefault="004F23BC" w:rsidP="00A32E1D">
      <w:pPr>
        <w:suppressAutoHyphens/>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Вместе с тем, в поселении остаются нерешенными проблемами, такие как, </w:t>
      </w:r>
      <w:proofErr w:type="gramStart"/>
      <w:r w:rsidRPr="00A54DCF">
        <w:rPr>
          <w:rFonts w:ascii="Times New Roman" w:hAnsi="Times New Roman" w:cs="Times New Roman"/>
          <w:color w:val="000000" w:themeColor="text1"/>
          <w:sz w:val="28"/>
          <w:szCs w:val="28"/>
        </w:rPr>
        <w:t>обеспечение  населения</w:t>
      </w:r>
      <w:proofErr w:type="gramEnd"/>
      <w:r w:rsidRPr="00A54DCF">
        <w:rPr>
          <w:rFonts w:ascii="Times New Roman" w:hAnsi="Times New Roman" w:cs="Times New Roman"/>
          <w:color w:val="000000" w:themeColor="text1"/>
          <w:sz w:val="28"/>
          <w:szCs w:val="28"/>
        </w:rPr>
        <w:t xml:space="preserve"> качественной  чистой питьевой водой, надлежащие состояние дорог, уличное освещение по всем остающимся улицам, доступность интернета. </w:t>
      </w:r>
    </w:p>
    <w:p w:rsidR="00EF09C1" w:rsidRPr="00A54DCF" w:rsidRDefault="00EF09C1" w:rsidP="00851182">
      <w:pPr>
        <w:suppressAutoHyphens/>
        <w:ind w:firstLine="708"/>
        <w:jc w:val="both"/>
        <w:rPr>
          <w:rFonts w:ascii="Times New Roman" w:hAnsi="Times New Roman" w:cs="Times New Roman"/>
          <w:color w:val="000000" w:themeColor="text1"/>
          <w:sz w:val="28"/>
          <w:szCs w:val="28"/>
        </w:rPr>
      </w:pPr>
      <w:r w:rsidRPr="00A54DCF">
        <w:rPr>
          <w:rFonts w:ascii="Times New Roman" w:hAnsi="Times New Roman" w:cs="Times New Roman"/>
          <w:b/>
          <w:bCs/>
          <w:color w:val="000000" w:themeColor="text1"/>
          <w:sz w:val="28"/>
          <w:szCs w:val="28"/>
          <w:shd w:val="clear" w:color="auto" w:fill="FFFFFF"/>
        </w:rPr>
        <w:t>Организация сбора и вывоза твердых коммунальных отходов.</w:t>
      </w:r>
    </w:p>
    <w:p w:rsidR="00351223" w:rsidRPr="00A32E1D" w:rsidRDefault="00E63AAD" w:rsidP="00A32E1D">
      <w:pPr>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xml:space="preserve">Актуальной для поселения остается </w:t>
      </w:r>
      <w:proofErr w:type="gramStart"/>
      <w:r w:rsidRPr="00A54DCF">
        <w:rPr>
          <w:rFonts w:ascii="Times New Roman" w:hAnsi="Times New Roman" w:cs="Times New Roman"/>
          <w:color w:val="000000" w:themeColor="text1"/>
          <w:sz w:val="28"/>
          <w:szCs w:val="28"/>
        </w:rPr>
        <w:t>проблема  поддержания</w:t>
      </w:r>
      <w:proofErr w:type="gramEnd"/>
      <w:r w:rsidRPr="00A54DCF">
        <w:rPr>
          <w:rFonts w:ascii="Times New Roman" w:hAnsi="Times New Roman" w:cs="Times New Roman"/>
          <w:color w:val="000000" w:themeColor="text1"/>
          <w:sz w:val="28"/>
          <w:szCs w:val="28"/>
        </w:rPr>
        <w:t xml:space="preserve"> санитарного состояния населенн</w:t>
      </w:r>
      <w:r w:rsidR="00351223" w:rsidRPr="00A54DCF">
        <w:rPr>
          <w:rFonts w:ascii="Times New Roman" w:hAnsi="Times New Roman" w:cs="Times New Roman"/>
          <w:color w:val="000000" w:themeColor="text1"/>
          <w:sz w:val="28"/>
          <w:szCs w:val="28"/>
        </w:rPr>
        <w:t>ого</w:t>
      </w:r>
      <w:r w:rsidRPr="00A54DCF">
        <w:rPr>
          <w:rFonts w:ascii="Times New Roman" w:hAnsi="Times New Roman" w:cs="Times New Roman"/>
          <w:color w:val="000000" w:themeColor="text1"/>
          <w:sz w:val="28"/>
          <w:szCs w:val="28"/>
        </w:rPr>
        <w:t xml:space="preserve"> пункт</w:t>
      </w:r>
      <w:r w:rsidR="00351223" w:rsidRPr="00A54DCF">
        <w:rPr>
          <w:rFonts w:ascii="Times New Roman" w:hAnsi="Times New Roman" w:cs="Times New Roman"/>
          <w:color w:val="000000" w:themeColor="text1"/>
          <w:sz w:val="28"/>
          <w:szCs w:val="28"/>
        </w:rPr>
        <w:t>а</w:t>
      </w:r>
      <w:r w:rsidRPr="00A54DCF">
        <w:rPr>
          <w:rFonts w:ascii="Times New Roman" w:hAnsi="Times New Roman" w:cs="Times New Roman"/>
          <w:color w:val="000000" w:themeColor="text1"/>
          <w:sz w:val="28"/>
          <w:szCs w:val="28"/>
        </w:rPr>
        <w:t>, сбор и вывоз мусора, несанкционированн</w:t>
      </w:r>
      <w:r w:rsidR="00494305" w:rsidRPr="00A54DCF">
        <w:rPr>
          <w:rFonts w:ascii="Times New Roman" w:hAnsi="Times New Roman" w:cs="Times New Roman"/>
          <w:color w:val="000000" w:themeColor="text1"/>
          <w:sz w:val="28"/>
          <w:szCs w:val="28"/>
        </w:rPr>
        <w:t>ой</w:t>
      </w:r>
      <w:r w:rsidRPr="00A54DCF">
        <w:rPr>
          <w:rFonts w:ascii="Times New Roman" w:hAnsi="Times New Roman" w:cs="Times New Roman"/>
          <w:color w:val="000000" w:themeColor="text1"/>
          <w:sz w:val="28"/>
          <w:szCs w:val="28"/>
        </w:rPr>
        <w:t xml:space="preserve"> свалки.</w:t>
      </w:r>
      <w:r w:rsidR="00351223" w:rsidRPr="00A54DCF">
        <w:rPr>
          <w:rFonts w:ascii="Times New Roman" w:hAnsi="Times New Roman" w:cs="Times New Roman"/>
          <w:color w:val="000000" w:themeColor="text1"/>
          <w:sz w:val="28"/>
          <w:szCs w:val="28"/>
        </w:rPr>
        <w:t xml:space="preserve"> В 202</w:t>
      </w:r>
      <w:r w:rsidR="00A32E1D">
        <w:rPr>
          <w:rFonts w:ascii="Times New Roman" w:hAnsi="Times New Roman" w:cs="Times New Roman"/>
          <w:color w:val="000000" w:themeColor="text1"/>
          <w:sz w:val="28"/>
          <w:szCs w:val="28"/>
        </w:rPr>
        <w:t>2</w:t>
      </w:r>
      <w:r w:rsidR="00351223" w:rsidRPr="00A54DCF">
        <w:rPr>
          <w:rFonts w:ascii="Times New Roman" w:hAnsi="Times New Roman" w:cs="Times New Roman"/>
          <w:color w:val="000000" w:themeColor="text1"/>
          <w:sz w:val="28"/>
          <w:szCs w:val="28"/>
        </w:rPr>
        <w:t xml:space="preserve"> году </w:t>
      </w:r>
      <w:r w:rsidR="00494305" w:rsidRPr="00A54DCF">
        <w:rPr>
          <w:rFonts w:ascii="Times New Roman" w:hAnsi="Times New Roman" w:cs="Times New Roman"/>
          <w:color w:val="000000" w:themeColor="text1"/>
          <w:sz w:val="28"/>
          <w:szCs w:val="28"/>
        </w:rPr>
        <w:t xml:space="preserve">она </w:t>
      </w:r>
      <w:r w:rsidR="00351223" w:rsidRPr="00A54DCF">
        <w:rPr>
          <w:rFonts w:ascii="Times New Roman" w:hAnsi="Times New Roman" w:cs="Times New Roman"/>
          <w:color w:val="000000" w:themeColor="text1"/>
          <w:sz w:val="28"/>
          <w:szCs w:val="28"/>
        </w:rPr>
        <w:t xml:space="preserve">частично была ликвидирована, </w:t>
      </w:r>
      <w:r w:rsidR="00A32E1D">
        <w:rPr>
          <w:rFonts w:ascii="Times New Roman" w:hAnsi="Times New Roman" w:cs="Times New Roman"/>
          <w:color w:val="000000" w:themeColor="text1"/>
          <w:sz w:val="28"/>
          <w:szCs w:val="28"/>
        </w:rPr>
        <w:t>в</w:t>
      </w:r>
      <w:r w:rsidR="00351223" w:rsidRPr="00A54DCF">
        <w:rPr>
          <w:rFonts w:ascii="Times New Roman" w:hAnsi="Times New Roman" w:cs="Times New Roman"/>
          <w:color w:val="000000" w:themeColor="text1"/>
          <w:sz w:val="28"/>
          <w:szCs w:val="28"/>
        </w:rPr>
        <w:t xml:space="preserve"> 202</w:t>
      </w:r>
      <w:r w:rsidR="00A32E1D">
        <w:rPr>
          <w:rFonts w:ascii="Times New Roman" w:hAnsi="Times New Roman" w:cs="Times New Roman"/>
          <w:color w:val="000000" w:themeColor="text1"/>
          <w:sz w:val="28"/>
          <w:szCs w:val="28"/>
        </w:rPr>
        <w:t>3</w:t>
      </w:r>
      <w:r w:rsidR="004C5F7B" w:rsidRPr="00A54DCF">
        <w:rPr>
          <w:rFonts w:ascii="Times New Roman" w:hAnsi="Times New Roman" w:cs="Times New Roman"/>
          <w:color w:val="000000" w:themeColor="text1"/>
          <w:sz w:val="28"/>
          <w:szCs w:val="28"/>
        </w:rPr>
        <w:t xml:space="preserve"> года планируется</w:t>
      </w:r>
      <w:r w:rsidR="0036325E">
        <w:rPr>
          <w:rFonts w:ascii="Times New Roman" w:hAnsi="Times New Roman" w:cs="Times New Roman"/>
          <w:color w:val="000000" w:themeColor="text1"/>
          <w:sz w:val="28"/>
          <w:szCs w:val="28"/>
        </w:rPr>
        <w:t xml:space="preserve"> полностью ее ликвидировать, деньги на эти цели уже выделены из бюджета муниципального района.</w:t>
      </w:r>
    </w:p>
    <w:p w:rsidR="00351223" w:rsidRPr="00A54DCF" w:rsidRDefault="00351223" w:rsidP="00851182">
      <w:pPr>
        <w:pStyle w:val="a3"/>
        <w:jc w:val="center"/>
        <w:rPr>
          <w:b/>
          <w:color w:val="000000" w:themeColor="text1"/>
          <w:sz w:val="28"/>
          <w:szCs w:val="28"/>
        </w:rPr>
      </w:pPr>
      <w:r w:rsidRPr="00A54DCF">
        <w:rPr>
          <w:b/>
          <w:color w:val="000000" w:themeColor="text1"/>
          <w:sz w:val="28"/>
          <w:szCs w:val="28"/>
        </w:rPr>
        <w:t>ОБЕСПЕЧЕНИЕ ПЕРВИЧНЫХ МЕР ПОЖАРНОЙ БЕЗОПАСНОСТИ</w:t>
      </w:r>
    </w:p>
    <w:p w:rsidR="00CE6ADF" w:rsidRPr="00A54DCF" w:rsidRDefault="00CE6ADF" w:rsidP="00851182">
      <w:pPr>
        <w:pStyle w:val="a3"/>
        <w:jc w:val="center"/>
        <w:rPr>
          <w:b/>
          <w:color w:val="000000" w:themeColor="text1"/>
          <w:sz w:val="28"/>
          <w:szCs w:val="28"/>
        </w:rPr>
      </w:pPr>
    </w:p>
    <w:p w:rsidR="00CE6ADF" w:rsidRPr="00CE6ADF" w:rsidRDefault="00CE6ADF" w:rsidP="00851182">
      <w:pPr>
        <w:spacing w:after="0" w:line="240" w:lineRule="auto"/>
        <w:ind w:firstLine="709"/>
        <w:rPr>
          <w:rFonts w:ascii="Times New Roman" w:eastAsia="Times New Roman" w:hAnsi="Times New Roman" w:cs="Times New Roman"/>
          <w:color w:val="000000" w:themeColor="text1"/>
          <w:sz w:val="28"/>
          <w:szCs w:val="28"/>
        </w:rPr>
      </w:pPr>
      <w:r w:rsidRPr="00CE6ADF">
        <w:rPr>
          <w:rFonts w:ascii="Times New Roman" w:eastAsia="Times New Roman" w:hAnsi="Times New Roman" w:cs="Times New Roman"/>
          <w:color w:val="000000" w:themeColor="text1"/>
          <w:sz w:val="28"/>
          <w:szCs w:val="28"/>
        </w:rPr>
        <w:t>Выполнение всех мероприятий по благоустройству, ввиду аномального температурного режима, неразрывно связано с обеспечением пожарной безопасн</w:t>
      </w:r>
      <w:r w:rsidRPr="00A54DCF">
        <w:rPr>
          <w:rFonts w:ascii="Times New Roman" w:eastAsia="Times New Roman" w:hAnsi="Times New Roman" w:cs="Times New Roman"/>
          <w:color w:val="000000" w:themeColor="text1"/>
          <w:sz w:val="28"/>
          <w:szCs w:val="28"/>
        </w:rPr>
        <w:t xml:space="preserve">ости в жилых зонах поселения. Каждый год </w:t>
      </w:r>
      <w:r w:rsidRPr="00CE6ADF">
        <w:rPr>
          <w:rFonts w:ascii="Times New Roman" w:eastAsia="Times New Roman" w:hAnsi="Times New Roman" w:cs="Times New Roman"/>
          <w:color w:val="000000" w:themeColor="text1"/>
          <w:sz w:val="28"/>
          <w:szCs w:val="28"/>
        </w:rPr>
        <w:t>приходится выкашивать сорную растительность по обочинам дорог, придворовые территории, производить опашку населенн</w:t>
      </w:r>
      <w:r w:rsidRPr="00A54DCF">
        <w:rPr>
          <w:rFonts w:ascii="Times New Roman" w:eastAsia="Times New Roman" w:hAnsi="Times New Roman" w:cs="Times New Roman"/>
          <w:color w:val="000000" w:themeColor="text1"/>
          <w:sz w:val="28"/>
          <w:szCs w:val="28"/>
        </w:rPr>
        <w:t>ого</w:t>
      </w:r>
      <w:r w:rsidRPr="00CE6ADF">
        <w:rPr>
          <w:rFonts w:ascii="Times New Roman" w:eastAsia="Times New Roman" w:hAnsi="Times New Roman" w:cs="Times New Roman"/>
          <w:color w:val="000000" w:themeColor="text1"/>
          <w:sz w:val="28"/>
          <w:szCs w:val="28"/>
        </w:rPr>
        <w:t xml:space="preserve"> пункт</w:t>
      </w:r>
      <w:r w:rsidRPr="00A54DCF">
        <w:rPr>
          <w:rFonts w:ascii="Times New Roman" w:eastAsia="Times New Roman" w:hAnsi="Times New Roman" w:cs="Times New Roman"/>
          <w:color w:val="000000" w:themeColor="text1"/>
          <w:sz w:val="28"/>
          <w:szCs w:val="28"/>
        </w:rPr>
        <w:t>а</w:t>
      </w:r>
      <w:r w:rsidR="00F33E03" w:rsidRPr="00A54DCF">
        <w:rPr>
          <w:rFonts w:ascii="Times New Roman" w:eastAsia="Times New Roman" w:hAnsi="Times New Roman" w:cs="Times New Roman"/>
          <w:color w:val="000000" w:themeColor="text1"/>
          <w:sz w:val="28"/>
          <w:szCs w:val="28"/>
        </w:rPr>
        <w:t>.</w:t>
      </w:r>
    </w:p>
    <w:p w:rsidR="00351223" w:rsidRPr="00A54DCF" w:rsidRDefault="00CE6ADF" w:rsidP="00851182">
      <w:pPr>
        <w:spacing w:after="160" w:line="205" w:lineRule="atLeast"/>
        <w:ind w:firstLine="708"/>
        <w:rPr>
          <w:rFonts w:ascii="Times New Roman" w:eastAsia="Times New Roman" w:hAnsi="Times New Roman" w:cs="Times New Roman"/>
          <w:color w:val="000000" w:themeColor="text1"/>
          <w:sz w:val="28"/>
          <w:szCs w:val="28"/>
        </w:rPr>
      </w:pPr>
      <w:r w:rsidRPr="00CE6ADF">
        <w:rPr>
          <w:rFonts w:ascii="Times New Roman" w:eastAsia="Times New Roman" w:hAnsi="Times New Roman" w:cs="Times New Roman"/>
          <w:color w:val="000000" w:themeColor="text1"/>
          <w:sz w:val="28"/>
          <w:szCs w:val="28"/>
        </w:rPr>
        <w:t>Именно в целях пожарной безопасности в 202</w:t>
      </w:r>
      <w:r w:rsidR="00A32E1D">
        <w:rPr>
          <w:rFonts w:ascii="Times New Roman" w:eastAsia="Times New Roman" w:hAnsi="Times New Roman" w:cs="Times New Roman"/>
          <w:color w:val="000000" w:themeColor="text1"/>
          <w:sz w:val="28"/>
          <w:szCs w:val="28"/>
        </w:rPr>
        <w:t>2</w:t>
      </w:r>
      <w:r w:rsidRPr="00CE6ADF">
        <w:rPr>
          <w:rFonts w:ascii="Times New Roman" w:eastAsia="Times New Roman" w:hAnsi="Times New Roman" w:cs="Times New Roman"/>
          <w:color w:val="000000" w:themeColor="text1"/>
          <w:sz w:val="28"/>
          <w:szCs w:val="28"/>
        </w:rPr>
        <w:t xml:space="preserve"> года особое внимание администрацией сельского поселения и Собранием депутатов уделялось мероприятиям, направленным на профилактику противопожарных мероприятий на территории сельского поселения. Для чего был разработан план мероприятий по обеспечению пожарной безопасности</w:t>
      </w:r>
      <w:r w:rsidR="00A54DCF" w:rsidRPr="00A54DCF">
        <w:rPr>
          <w:rFonts w:ascii="Times New Roman" w:eastAsia="Times New Roman" w:hAnsi="Times New Roman" w:cs="Times New Roman"/>
          <w:color w:val="000000" w:themeColor="text1"/>
          <w:sz w:val="28"/>
          <w:szCs w:val="28"/>
        </w:rPr>
        <w:t>.</w:t>
      </w:r>
    </w:p>
    <w:p w:rsidR="00351223" w:rsidRPr="00A54DCF" w:rsidRDefault="00351223" w:rsidP="00851182">
      <w:pPr>
        <w:ind w:firstLine="504"/>
        <w:jc w:val="both"/>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Специалистами</w:t>
      </w:r>
      <w:r w:rsidR="004F23BC" w:rsidRPr="00A54DCF">
        <w:rPr>
          <w:rFonts w:ascii="Times New Roman" w:hAnsi="Times New Roman" w:cs="Times New Roman"/>
          <w:color w:val="000000" w:themeColor="text1"/>
          <w:sz w:val="28"/>
          <w:szCs w:val="28"/>
        </w:rPr>
        <w:t xml:space="preserve"> администрации</w:t>
      </w:r>
      <w:r w:rsidRPr="00A54DCF">
        <w:rPr>
          <w:rFonts w:ascii="Times New Roman" w:hAnsi="Times New Roman" w:cs="Times New Roman"/>
          <w:color w:val="000000" w:themeColor="text1"/>
          <w:sz w:val="28"/>
          <w:szCs w:val="28"/>
        </w:rPr>
        <w:t xml:space="preserve"> велась работа с населением о мерах пожарной безопасности, с неблагополучными семьями проводились беседы и раздавались </w:t>
      </w:r>
      <w:r w:rsidR="004F23BC" w:rsidRPr="00A54DCF">
        <w:rPr>
          <w:rFonts w:ascii="Times New Roman" w:hAnsi="Times New Roman" w:cs="Times New Roman"/>
          <w:color w:val="000000" w:themeColor="text1"/>
          <w:sz w:val="28"/>
          <w:szCs w:val="28"/>
        </w:rPr>
        <w:t>памятки</w:t>
      </w:r>
      <w:r w:rsidRPr="00A54DCF">
        <w:rPr>
          <w:rFonts w:ascii="Times New Roman" w:hAnsi="Times New Roman" w:cs="Times New Roman"/>
          <w:color w:val="000000" w:themeColor="text1"/>
          <w:sz w:val="28"/>
          <w:szCs w:val="28"/>
        </w:rPr>
        <w:t xml:space="preserve"> о мерах пожарной безопасности. </w:t>
      </w:r>
      <w:r w:rsidR="00CE6ADF" w:rsidRPr="00A54DCF">
        <w:rPr>
          <w:rFonts w:ascii="Times New Roman" w:hAnsi="Times New Roman" w:cs="Times New Roman"/>
          <w:color w:val="000000" w:themeColor="text1"/>
          <w:sz w:val="28"/>
          <w:szCs w:val="28"/>
          <w:shd w:val="clear" w:color="auto" w:fill="FFFFFF"/>
        </w:rPr>
        <w:t xml:space="preserve">Ведь пожар всегда </w:t>
      </w:r>
      <w:r w:rsidR="00CE6ADF" w:rsidRPr="00A54DCF">
        <w:rPr>
          <w:rFonts w:ascii="Times New Roman" w:hAnsi="Times New Roman" w:cs="Times New Roman"/>
          <w:color w:val="000000" w:themeColor="text1"/>
          <w:sz w:val="28"/>
          <w:szCs w:val="28"/>
          <w:shd w:val="clear" w:color="auto" w:fill="FFFFFF"/>
        </w:rPr>
        <w:lastRenderedPageBreak/>
        <w:t>начинается неожиданно, Огонь уничтожает имущество, не смотря ни на возраст владельца, ни на его состояние и социальный статус, поэтому в целях снижения негативных последствий пожара убедительно прошу каждому застраховать свое имущество. Без Вашей помощи администрация не сможет справиться с поставленными задачами в сфере пожарной безопасности.</w:t>
      </w:r>
    </w:p>
    <w:p w:rsidR="00351223" w:rsidRPr="00A54DCF" w:rsidRDefault="00D01C09" w:rsidP="00851182">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
          <w:bCs/>
          <w:color w:val="000000" w:themeColor="text1"/>
          <w:sz w:val="28"/>
          <w:szCs w:val="28"/>
        </w:rPr>
        <w:t>Задачи</w:t>
      </w:r>
      <w:r w:rsidR="00351223" w:rsidRPr="00A54DCF">
        <w:rPr>
          <w:rFonts w:ascii="Times New Roman" w:eastAsia="Times New Roman" w:hAnsi="Times New Roman" w:cs="Times New Roman"/>
          <w:b/>
          <w:bCs/>
          <w:color w:val="000000" w:themeColor="text1"/>
          <w:sz w:val="28"/>
          <w:szCs w:val="28"/>
        </w:rPr>
        <w:t xml:space="preserve"> администрации на 202</w:t>
      </w:r>
      <w:r w:rsidR="00A32E1D">
        <w:rPr>
          <w:rFonts w:ascii="Times New Roman" w:eastAsia="Times New Roman" w:hAnsi="Times New Roman" w:cs="Times New Roman"/>
          <w:b/>
          <w:bCs/>
          <w:color w:val="000000" w:themeColor="text1"/>
          <w:sz w:val="28"/>
          <w:szCs w:val="28"/>
        </w:rPr>
        <w:t xml:space="preserve">3 </w:t>
      </w:r>
      <w:r w:rsidR="00351223" w:rsidRPr="00A54DCF">
        <w:rPr>
          <w:rFonts w:ascii="Times New Roman" w:eastAsia="Times New Roman" w:hAnsi="Times New Roman" w:cs="Times New Roman"/>
          <w:b/>
          <w:bCs/>
          <w:color w:val="000000" w:themeColor="text1"/>
          <w:sz w:val="28"/>
          <w:szCs w:val="28"/>
        </w:rPr>
        <w:t>год:</w:t>
      </w:r>
    </w:p>
    <w:p w:rsidR="00351223" w:rsidRPr="00A54DCF" w:rsidRDefault="00351223" w:rsidP="00851182">
      <w:pPr>
        <w:spacing w:after="0" w:line="360" w:lineRule="atLeast"/>
        <w:jc w:val="center"/>
        <w:textAlignment w:val="baseline"/>
        <w:rPr>
          <w:rFonts w:ascii="Times New Roman" w:eastAsia="Times New Roman" w:hAnsi="Times New Roman" w:cs="Times New Roman"/>
          <w:color w:val="000000" w:themeColor="text1"/>
          <w:sz w:val="28"/>
          <w:szCs w:val="28"/>
        </w:rPr>
      </w:pPr>
    </w:p>
    <w:p w:rsidR="009A3540" w:rsidRDefault="00D01C09" w:rsidP="00851182">
      <w:pPr>
        <w:spacing w:after="240" w:line="360" w:lineRule="atLeast"/>
        <w:textAlignment w:val="baseline"/>
        <w:rPr>
          <w:rFonts w:ascii="Times New Roman" w:hAnsi="Times New Roman" w:cs="Times New Roman"/>
          <w:color w:val="000000" w:themeColor="text1"/>
          <w:sz w:val="28"/>
          <w:szCs w:val="28"/>
          <w:shd w:val="clear" w:color="auto" w:fill="FFFFFF"/>
        </w:rPr>
      </w:pPr>
      <w:r w:rsidRPr="00A54DCF">
        <w:rPr>
          <w:rFonts w:ascii="Times New Roman" w:hAnsi="Times New Roman" w:cs="Times New Roman"/>
          <w:color w:val="000000" w:themeColor="text1"/>
          <w:sz w:val="28"/>
          <w:szCs w:val="28"/>
          <w:shd w:val="clear" w:color="auto" w:fill="FFFFFF"/>
        </w:rPr>
        <w:t xml:space="preserve">Хочется отметить, что каждый новый день – ставит новые задачи, появляются новые проблемы, но мы не собираемся останавливаться на достигнутом. </w:t>
      </w:r>
    </w:p>
    <w:p w:rsidR="00351223" w:rsidRPr="00A54DCF" w:rsidRDefault="00D01C09" w:rsidP="00851182">
      <w:pPr>
        <w:spacing w:after="240" w:line="360" w:lineRule="atLeast"/>
        <w:textAlignment w:val="baseline"/>
        <w:rPr>
          <w:rFonts w:ascii="Times New Roman" w:eastAsia="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shd w:val="clear" w:color="auto" w:fill="FFFFFF"/>
        </w:rPr>
        <w:t>На текущий год у нас намечены обширные планы по актуальным для нашего поселения вопросам:</w:t>
      </w:r>
    </w:p>
    <w:p w:rsidR="002F39B8" w:rsidRPr="00A54DCF" w:rsidRDefault="002F39B8" w:rsidP="00851182">
      <w:pPr>
        <w:tabs>
          <w:tab w:val="left" w:pos="900"/>
          <w:tab w:val="left" w:pos="1080"/>
        </w:tabs>
        <w:jc w:val="both"/>
        <w:rPr>
          <w:rFonts w:ascii="Times New Roman" w:hAnsi="Times New Roman" w:cs="Times New Roman"/>
          <w:bCs/>
          <w:color w:val="000000" w:themeColor="text1"/>
          <w:sz w:val="28"/>
          <w:szCs w:val="28"/>
        </w:rPr>
      </w:pPr>
      <w:r w:rsidRPr="00A54DCF">
        <w:rPr>
          <w:rFonts w:ascii="Times New Roman" w:hAnsi="Times New Roman" w:cs="Times New Roman"/>
          <w:color w:val="000000" w:themeColor="text1"/>
          <w:sz w:val="28"/>
          <w:szCs w:val="28"/>
        </w:rPr>
        <w:t>-принять меры по увеличению н</w:t>
      </w:r>
      <w:r w:rsidR="00F33E03" w:rsidRPr="00A54DCF">
        <w:rPr>
          <w:rFonts w:ascii="Times New Roman" w:hAnsi="Times New Roman" w:cs="Times New Roman"/>
          <w:color w:val="000000" w:themeColor="text1"/>
          <w:sz w:val="28"/>
          <w:szCs w:val="28"/>
        </w:rPr>
        <w:t xml:space="preserve">алоговых и неналоговых доходов </w:t>
      </w:r>
      <w:r w:rsidRPr="00A54DCF">
        <w:rPr>
          <w:rFonts w:ascii="Times New Roman" w:hAnsi="Times New Roman" w:cs="Times New Roman"/>
          <w:color w:val="000000" w:themeColor="text1"/>
          <w:sz w:val="28"/>
          <w:szCs w:val="28"/>
        </w:rPr>
        <w:t>для пополнения бюджета сельского поселения;</w:t>
      </w:r>
    </w:p>
    <w:p w:rsidR="002F39B8" w:rsidRPr="00A54DCF" w:rsidRDefault="002F39B8" w:rsidP="00851182">
      <w:pPr>
        <w:tabs>
          <w:tab w:val="left" w:pos="900"/>
          <w:tab w:val="left" w:pos="1080"/>
        </w:tabs>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xml:space="preserve"> - обеспечить выполнение плана мероприятий по оптимизации бюджетных расходов, сокращению нерезультативных расходов, увеличению собственных доходов за счет имеющихся резервов по сельскому поселению Богородский сельсовет;</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улучшение уровня жизни населения;</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благоустройство  населённого пункта;</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активизировать работу по уличному освещению</w:t>
      </w:r>
      <w:r w:rsidR="00A32E1D">
        <w:rPr>
          <w:rFonts w:ascii="Times New Roman" w:hAnsi="Times New Roman" w:cs="Times New Roman"/>
          <w:bCs/>
          <w:color w:val="000000" w:themeColor="text1"/>
          <w:sz w:val="28"/>
          <w:szCs w:val="28"/>
        </w:rPr>
        <w:t xml:space="preserve"> (заменить перегоревшие фонари)</w:t>
      </w:r>
      <w:r w:rsidRPr="00A54DCF">
        <w:rPr>
          <w:rFonts w:ascii="Times New Roman" w:hAnsi="Times New Roman" w:cs="Times New Roman"/>
          <w:bCs/>
          <w:color w:val="000000" w:themeColor="text1"/>
          <w:sz w:val="28"/>
          <w:szCs w:val="28"/>
        </w:rPr>
        <w:t>;</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развитие и увеличение ЛПХ;</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обеспечение пожарной безопасности на территории сельского поселения Богородский сельсовет муниципального района Благовещенский район Республики Башкортостан;</w:t>
      </w:r>
    </w:p>
    <w:p w:rsidR="002F39B8" w:rsidRPr="00A54DCF" w:rsidRDefault="002F39B8" w:rsidP="00851182">
      <w:pPr>
        <w:jc w:val="both"/>
        <w:rPr>
          <w:rFonts w:ascii="Times New Roman" w:hAnsi="Times New Roman" w:cs="Times New Roman"/>
          <w:bCs/>
          <w:color w:val="000000" w:themeColor="text1"/>
          <w:sz w:val="28"/>
          <w:szCs w:val="28"/>
        </w:rPr>
      </w:pPr>
      <w:r w:rsidRPr="00A54DCF">
        <w:rPr>
          <w:rFonts w:ascii="Times New Roman" w:hAnsi="Times New Roman" w:cs="Times New Roman"/>
          <w:bCs/>
          <w:color w:val="000000" w:themeColor="text1"/>
          <w:sz w:val="28"/>
          <w:szCs w:val="28"/>
        </w:rPr>
        <w:t>- активизировать работу по развитию малого и среднего бизнеса;</w:t>
      </w:r>
    </w:p>
    <w:p w:rsidR="002F39B8" w:rsidRPr="00A54DCF" w:rsidRDefault="002F39B8" w:rsidP="00851182">
      <w:pPr>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предоставление качественных коммунальных услуг и дальнейшее повышение качества жизни населения;</w:t>
      </w:r>
    </w:p>
    <w:p w:rsidR="002F39B8" w:rsidRPr="00A54DCF" w:rsidRDefault="002F39B8" w:rsidP="00851182">
      <w:pPr>
        <w:rPr>
          <w:rFonts w:ascii="Times New Roman" w:hAnsi="Times New Roman" w:cs="Times New Roman"/>
          <w:color w:val="000000" w:themeColor="text1"/>
          <w:sz w:val="28"/>
          <w:szCs w:val="28"/>
        </w:rPr>
      </w:pPr>
      <w:r w:rsidRPr="00A54DCF">
        <w:rPr>
          <w:rFonts w:ascii="Times New Roman" w:hAnsi="Times New Roman" w:cs="Times New Roman"/>
          <w:color w:val="000000" w:themeColor="text1"/>
          <w:sz w:val="28"/>
          <w:szCs w:val="28"/>
        </w:rPr>
        <w:t>- активизировать участие населения в работе по реш</w:t>
      </w:r>
      <w:r w:rsidR="004C5F7B" w:rsidRPr="00A54DCF">
        <w:rPr>
          <w:rFonts w:ascii="Times New Roman" w:hAnsi="Times New Roman" w:cs="Times New Roman"/>
          <w:color w:val="000000" w:themeColor="text1"/>
          <w:sz w:val="28"/>
          <w:szCs w:val="28"/>
        </w:rPr>
        <w:t>ению вопросов местно</w:t>
      </w:r>
      <w:r w:rsidR="0036325E">
        <w:rPr>
          <w:rFonts w:ascii="Times New Roman" w:hAnsi="Times New Roman" w:cs="Times New Roman"/>
          <w:color w:val="000000" w:themeColor="text1"/>
          <w:sz w:val="28"/>
          <w:szCs w:val="28"/>
        </w:rPr>
        <w:t>го значения и т.д.</w:t>
      </w:r>
    </w:p>
    <w:p w:rsidR="0036325E" w:rsidRDefault="0036325E" w:rsidP="00851182">
      <w:pPr>
        <w:spacing w:after="240" w:line="360" w:lineRule="atLeast"/>
        <w:jc w:val="center"/>
        <w:textAlignment w:val="baseline"/>
        <w:rPr>
          <w:rFonts w:ascii="Times New Roman" w:eastAsia="Times New Roman" w:hAnsi="Times New Roman" w:cs="Times New Roman"/>
          <w:color w:val="000000" w:themeColor="text1"/>
          <w:sz w:val="28"/>
          <w:szCs w:val="28"/>
        </w:rPr>
      </w:pPr>
    </w:p>
    <w:p w:rsidR="002F39B8" w:rsidRPr="00A54DCF" w:rsidRDefault="00D01C09" w:rsidP="00851182">
      <w:pPr>
        <w:spacing w:after="240" w:line="360" w:lineRule="atLeast"/>
        <w:jc w:val="center"/>
        <w:textAlignment w:val="baseline"/>
        <w:rPr>
          <w:rFonts w:ascii="Times New Roman" w:eastAsia="Times New Roman" w:hAnsi="Times New Roman" w:cs="Times New Roman"/>
          <w:b/>
          <w:color w:val="000000" w:themeColor="text1"/>
          <w:sz w:val="28"/>
          <w:szCs w:val="28"/>
        </w:rPr>
      </w:pPr>
      <w:r w:rsidRPr="00A54DCF">
        <w:rPr>
          <w:rFonts w:ascii="Times New Roman" w:eastAsia="Times New Roman" w:hAnsi="Times New Roman" w:cs="Times New Roman"/>
          <w:b/>
          <w:color w:val="000000" w:themeColor="text1"/>
          <w:sz w:val="28"/>
          <w:szCs w:val="28"/>
        </w:rPr>
        <w:lastRenderedPageBreak/>
        <w:t>Заключение</w:t>
      </w:r>
    </w:p>
    <w:p w:rsidR="00FF0C2D" w:rsidRPr="00FF0C2D" w:rsidRDefault="00FF0C2D" w:rsidP="00851182">
      <w:pPr>
        <w:spacing w:after="0" w:line="240" w:lineRule="auto"/>
        <w:ind w:firstLine="709"/>
        <w:jc w:val="both"/>
        <w:rPr>
          <w:rFonts w:ascii="Times New Roman" w:eastAsia="Times New Roman" w:hAnsi="Times New Roman" w:cs="Times New Roman"/>
          <w:color w:val="000000" w:themeColor="text1"/>
          <w:sz w:val="28"/>
          <w:szCs w:val="28"/>
        </w:rPr>
      </w:pPr>
      <w:r w:rsidRPr="00FF0C2D">
        <w:rPr>
          <w:rFonts w:ascii="Times New Roman" w:eastAsia="Times New Roman" w:hAnsi="Times New Roman" w:cs="Times New Roman"/>
          <w:color w:val="000000" w:themeColor="text1"/>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поселению уже сегодня и завтра. </w:t>
      </w:r>
    </w:p>
    <w:p w:rsidR="00FF0C2D" w:rsidRPr="00FF0C2D" w:rsidRDefault="00FF0C2D" w:rsidP="00851182">
      <w:pPr>
        <w:spacing w:after="0" w:line="240" w:lineRule="auto"/>
        <w:jc w:val="center"/>
        <w:rPr>
          <w:rFonts w:ascii="Times New Roman" w:eastAsia="Times New Roman" w:hAnsi="Times New Roman" w:cs="Times New Roman"/>
          <w:color w:val="000000" w:themeColor="text1"/>
          <w:sz w:val="28"/>
          <w:szCs w:val="28"/>
        </w:rPr>
      </w:pPr>
      <w:r w:rsidRPr="00FF0C2D">
        <w:rPr>
          <w:rFonts w:ascii="Times New Roman" w:eastAsia="Times New Roman" w:hAnsi="Times New Roman" w:cs="Times New Roman"/>
          <w:color w:val="000000" w:themeColor="text1"/>
          <w:sz w:val="28"/>
          <w:szCs w:val="28"/>
        </w:rPr>
        <w:t> </w:t>
      </w:r>
    </w:p>
    <w:p w:rsidR="000968A0" w:rsidRPr="00A54DCF" w:rsidRDefault="000968A0" w:rsidP="00FB033B">
      <w:pPr>
        <w:spacing w:after="0" w:line="360" w:lineRule="atLeast"/>
        <w:jc w:val="center"/>
        <w:textAlignment w:val="baseline"/>
        <w:rPr>
          <w:rFonts w:ascii="Times New Roman" w:eastAsia="Times New Roman" w:hAnsi="Times New Roman" w:cs="Times New Roman"/>
          <w:color w:val="000000" w:themeColor="text1"/>
          <w:sz w:val="28"/>
          <w:szCs w:val="28"/>
        </w:rPr>
      </w:pPr>
      <w:r w:rsidRPr="00A54DCF">
        <w:rPr>
          <w:rFonts w:ascii="Times New Roman" w:eastAsia="Times New Roman" w:hAnsi="Times New Roman" w:cs="Times New Roman"/>
          <w:bCs/>
          <w:color w:val="000000" w:themeColor="text1"/>
          <w:sz w:val="28"/>
          <w:szCs w:val="28"/>
        </w:rPr>
        <w:t>Спасибо за внимание!</w:t>
      </w:r>
    </w:p>
    <w:p w:rsidR="003C5BCF" w:rsidRPr="00A54DCF" w:rsidRDefault="003C5BCF" w:rsidP="00FB033B">
      <w:pPr>
        <w:spacing w:after="240" w:line="360" w:lineRule="atLeast"/>
        <w:jc w:val="center"/>
        <w:textAlignment w:val="baseline"/>
        <w:rPr>
          <w:rFonts w:ascii="Times New Roman" w:eastAsia="Times New Roman" w:hAnsi="Times New Roman" w:cs="Times New Roman"/>
          <w:color w:val="000000" w:themeColor="text1"/>
          <w:sz w:val="28"/>
          <w:szCs w:val="28"/>
        </w:rPr>
      </w:pPr>
    </w:p>
    <w:p w:rsidR="00CF7589" w:rsidRPr="00A54DCF" w:rsidRDefault="00CF7589" w:rsidP="00851182">
      <w:pPr>
        <w:rPr>
          <w:rFonts w:ascii="Times New Roman" w:hAnsi="Times New Roman" w:cs="Times New Roman"/>
          <w:color w:val="000000" w:themeColor="text1"/>
          <w:sz w:val="28"/>
          <w:szCs w:val="28"/>
        </w:rPr>
      </w:pPr>
    </w:p>
    <w:sectPr w:rsidR="00CF7589" w:rsidRPr="00A54DCF" w:rsidSect="00EA5E8E">
      <w:pgSz w:w="11906" w:h="16838"/>
      <w:pgMar w:top="1134" w:right="850" w:bottom="1134" w:left="1276"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D3C96"/>
    <w:multiLevelType w:val="hybridMultilevel"/>
    <w:tmpl w:val="76FC05A6"/>
    <w:lvl w:ilvl="0" w:tplc="412EF2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277371"/>
    <w:multiLevelType w:val="multilevel"/>
    <w:tmpl w:val="2C2852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62314"/>
    <w:multiLevelType w:val="hybridMultilevel"/>
    <w:tmpl w:val="F7D44710"/>
    <w:lvl w:ilvl="0" w:tplc="E8BAC37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C8925F0"/>
    <w:multiLevelType w:val="multilevel"/>
    <w:tmpl w:val="3168B3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E716A"/>
    <w:multiLevelType w:val="hybridMultilevel"/>
    <w:tmpl w:val="5DAA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FF0566"/>
    <w:multiLevelType w:val="multilevel"/>
    <w:tmpl w:val="B2B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F6AED"/>
    <w:multiLevelType w:val="multilevel"/>
    <w:tmpl w:val="ACF60E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650BA"/>
    <w:multiLevelType w:val="multilevel"/>
    <w:tmpl w:val="0F44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07333"/>
    <w:multiLevelType w:val="multilevel"/>
    <w:tmpl w:val="964A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2437E"/>
    <w:rsid w:val="00027401"/>
    <w:rsid w:val="00054FC6"/>
    <w:rsid w:val="000723EE"/>
    <w:rsid w:val="000968A0"/>
    <w:rsid w:val="00110715"/>
    <w:rsid w:val="0012437E"/>
    <w:rsid w:val="001246B4"/>
    <w:rsid w:val="001419C4"/>
    <w:rsid w:val="001927CC"/>
    <w:rsid w:val="001D029B"/>
    <w:rsid w:val="001F2965"/>
    <w:rsid w:val="002C6042"/>
    <w:rsid w:val="002D35EA"/>
    <w:rsid w:val="002F39B8"/>
    <w:rsid w:val="00313B77"/>
    <w:rsid w:val="00351223"/>
    <w:rsid w:val="0036325E"/>
    <w:rsid w:val="003975DB"/>
    <w:rsid w:val="003C5BCF"/>
    <w:rsid w:val="003D52AA"/>
    <w:rsid w:val="003E5CE0"/>
    <w:rsid w:val="0042689E"/>
    <w:rsid w:val="004703F9"/>
    <w:rsid w:val="00494305"/>
    <w:rsid w:val="004C5F7B"/>
    <w:rsid w:val="004F23BC"/>
    <w:rsid w:val="00521C46"/>
    <w:rsid w:val="005329AC"/>
    <w:rsid w:val="00574163"/>
    <w:rsid w:val="00586B9F"/>
    <w:rsid w:val="005B6905"/>
    <w:rsid w:val="005C27BC"/>
    <w:rsid w:val="005D4C4C"/>
    <w:rsid w:val="005F3914"/>
    <w:rsid w:val="0066646F"/>
    <w:rsid w:val="00696C22"/>
    <w:rsid w:val="006B5477"/>
    <w:rsid w:val="00741804"/>
    <w:rsid w:val="00741982"/>
    <w:rsid w:val="00851182"/>
    <w:rsid w:val="00880852"/>
    <w:rsid w:val="00880A0D"/>
    <w:rsid w:val="00886C24"/>
    <w:rsid w:val="008F0B96"/>
    <w:rsid w:val="00947016"/>
    <w:rsid w:val="009917E2"/>
    <w:rsid w:val="009A3540"/>
    <w:rsid w:val="00A034B4"/>
    <w:rsid w:val="00A10621"/>
    <w:rsid w:val="00A13C0D"/>
    <w:rsid w:val="00A31B57"/>
    <w:rsid w:val="00A32E1D"/>
    <w:rsid w:val="00A54DCF"/>
    <w:rsid w:val="00AB1080"/>
    <w:rsid w:val="00B14EA0"/>
    <w:rsid w:val="00B51D54"/>
    <w:rsid w:val="00B761CA"/>
    <w:rsid w:val="00B96665"/>
    <w:rsid w:val="00BB4525"/>
    <w:rsid w:val="00C8103D"/>
    <w:rsid w:val="00CB2D55"/>
    <w:rsid w:val="00CE6ADF"/>
    <w:rsid w:val="00CF7589"/>
    <w:rsid w:val="00D01C09"/>
    <w:rsid w:val="00D16102"/>
    <w:rsid w:val="00D22967"/>
    <w:rsid w:val="00D813F3"/>
    <w:rsid w:val="00D864C4"/>
    <w:rsid w:val="00E0464C"/>
    <w:rsid w:val="00E63AAD"/>
    <w:rsid w:val="00EB3EBA"/>
    <w:rsid w:val="00EE7E85"/>
    <w:rsid w:val="00EF09C1"/>
    <w:rsid w:val="00F33E03"/>
    <w:rsid w:val="00F37DD0"/>
    <w:rsid w:val="00F459F4"/>
    <w:rsid w:val="00F522AD"/>
    <w:rsid w:val="00F6146D"/>
    <w:rsid w:val="00F97DF8"/>
    <w:rsid w:val="00FA0A51"/>
    <w:rsid w:val="00FB033B"/>
    <w:rsid w:val="00FF0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3DC3"/>
  <w15:docId w15:val="{A430D2CB-2E71-4DCD-AAAC-63BB7FA1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12437E"/>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aliases w:val="bt Знак"/>
    <w:basedOn w:val="a0"/>
    <w:link w:val="a3"/>
    <w:rsid w:val="0012437E"/>
    <w:rPr>
      <w:rFonts w:ascii="Times New Roman" w:eastAsia="Times New Roman" w:hAnsi="Times New Roman" w:cs="Times New Roman"/>
      <w:sz w:val="24"/>
      <w:szCs w:val="20"/>
    </w:rPr>
  </w:style>
  <w:style w:type="paragraph" w:styleId="a5">
    <w:name w:val="Normal (Web)"/>
    <w:basedOn w:val="a"/>
    <w:uiPriority w:val="99"/>
    <w:semiHidden/>
    <w:unhideWhenUsed/>
    <w:rsid w:val="005B69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B6905"/>
    <w:rPr>
      <w:color w:val="0000FF"/>
      <w:u w:val="single"/>
    </w:rPr>
  </w:style>
  <w:style w:type="paragraph" w:customStyle="1" w:styleId="Default">
    <w:name w:val="Default"/>
    <w:rsid w:val="00E63AA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List Paragraph"/>
    <w:basedOn w:val="a"/>
    <w:qFormat/>
    <w:rsid w:val="000723EE"/>
    <w:pPr>
      <w:ind w:left="720"/>
      <w:contextualSpacing/>
    </w:pPr>
  </w:style>
  <w:style w:type="paragraph" w:styleId="a8">
    <w:name w:val="No Spacing"/>
    <w:uiPriority w:val="1"/>
    <w:qFormat/>
    <w:rsid w:val="00F459F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09097">
      <w:bodyDiv w:val="1"/>
      <w:marLeft w:val="0"/>
      <w:marRight w:val="0"/>
      <w:marTop w:val="0"/>
      <w:marBottom w:val="0"/>
      <w:divBdr>
        <w:top w:val="none" w:sz="0" w:space="0" w:color="auto"/>
        <w:left w:val="none" w:sz="0" w:space="0" w:color="auto"/>
        <w:bottom w:val="none" w:sz="0" w:space="0" w:color="auto"/>
        <w:right w:val="none" w:sz="0" w:space="0" w:color="auto"/>
      </w:divBdr>
    </w:div>
    <w:div w:id="698968781">
      <w:bodyDiv w:val="1"/>
      <w:marLeft w:val="0"/>
      <w:marRight w:val="0"/>
      <w:marTop w:val="0"/>
      <w:marBottom w:val="0"/>
      <w:divBdr>
        <w:top w:val="none" w:sz="0" w:space="0" w:color="auto"/>
        <w:left w:val="none" w:sz="0" w:space="0" w:color="auto"/>
        <w:bottom w:val="none" w:sz="0" w:space="0" w:color="auto"/>
        <w:right w:val="none" w:sz="0" w:space="0" w:color="auto"/>
      </w:divBdr>
    </w:div>
    <w:div w:id="939878075">
      <w:bodyDiv w:val="1"/>
      <w:marLeft w:val="0"/>
      <w:marRight w:val="0"/>
      <w:marTop w:val="0"/>
      <w:marBottom w:val="0"/>
      <w:divBdr>
        <w:top w:val="none" w:sz="0" w:space="0" w:color="auto"/>
        <w:left w:val="none" w:sz="0" w:space="0" w:color="auto"/>
        <w:bottom w:val="none" w:sz="0" w:space="0" w:color="auto"/>
        <w:right w:val="none" w:sz="0" w:space="0" w:color="auto"/>
      </w:divBdr>
    </w:div>
    <w:div w:id="980965853">
      <w:bodyDiv w:val="1"/>
      <w:marLeft w:val="0"/>
      <w:marRight w:val="0"/>
      <w:marTop w:val="0"/>
      <w:marBottom w:val="0"/>
      <w:divBdr>
        <w:top w:val="none" w:sz="0" w:space="0" w:color="auto"/>
        <w:left w:val="none" w:sz="0" w:space="0" w:color="auto"/>
        <w:bottom w:val="none" w:sz="0" w:space="0" w:color="auto"/>
        <w:right w:val="none" w:sz="0" w:space="0" w:color="auto"/>
      </w:divBdr>
    </w:div>
    <w:div w:id="1035690983">
      <w:bodyDiv w:val="1"/>
      <w:marLeft w:val="0"/>
      <w:marRight w:val="0"/>
      <w:marTop w:val="0"/>
      <w:marBottom w:val="0"/>
      <w:divBdr>
        <w:top w:val="none" w:sz="0" w:space="0" w:color="auto"/>
        <w:left w:val="none" w:sz="0" w:space="0" w:color="auto"/>
        <w:bottom w:val="none" w:sz="0" w:space="0" w:color="auto"/>
        <w:right w:val="none" w:sz="0" w:space="0" w:color="auto"/>
      </w:divBdr>
    </w:div>
    <w:div w:id="1070079500">
      <w:bodyDiv w:val="1"/>
      <w:marLeft w:val="0"/>
      <w:marRight w:val="0"/>
      <w:marTop w:val="0"/>
      <w:marBottom w:val="0"/>
      <w:divBdr>
        <w:top w:val="none" w:sz="0" w:space="0" w:color="auto"/>
        <w:left w:val="none" w:sz="0" w:space="0" w:color="auto"/>
        <w:bottom w:val="none" w:sz="0" w:space="0" w:color="auto"/>
        <w:right w:val="none" w:sz="0" w:space="0" w:color="auto"/>
      </w:divBdr>
    </w:div>
    <w:div w:id="1097943539">
      <w:bodyDiv w:val="1"/>
      <w:marLeft w:val="0"/>
      <w:marRight w:val="0"/>
      <w:marTop w:val="0"/>
      <w:marBottom w:val="0"/>
      <w:divBdr>
        <w:top w:val="none" w:sz="0" w:space="0" w:color="auto"/>
        <w:left w:val="none" w:sz="0" w:space="0" w:color="auto"/>
        <w:bottom w:val="none" w:sz="0" w:space="0" w:color="auto"/>
        <w:right w:val="none" w:sz="0" w:space="0" w:color="auto"/>
      </w:divBdr>
    </w:div>
    <w:div w:id="1115059270">
      <w:bodyDiv w:val="1"/>
      <w:marLeft w:val="0"/>
      <w:marRight w:val="0"/>
      <w:marTop w:val="0"/>
      <w:marBottom w:val="0"/>
      <w:divBdr>
        <w:top w:val="none" w:sz="0" w:space="0" w:color="auto"/>
        <w:left w:val="none" w:sz="0" w:space="0" w:color="auto"/>
        <w:bottom w:val="none" w:sz="0" w:space="0" w:color="auto"/>
        <w:right w:val="none" w:sz="0" w:space="0" w:color="auto"/>
      </w:divBdr>
    </w:div>
    <w:div w:id="1223177707">
      <w:bodyDiv w:val="1"/>
      <w:marLeft w:val="0"/>
      <w:marRight w:val="0"/>
      <w:marTop w:val="0"/>
      <w:marBottom w:val="0"/>
      <w:divBdr>
        <w:top w:val="none" w:sz="0" w:space="0" w:color="auto"/>
        <w:left w:val="none" w:sz="0" w:space="0" w:color="auto"/>
        <w:bottom w:val="none" w:sz="0" w:space="0" w:color="auto"/>
        <w:right w:val="none" w:sz="0" w:space="0" w:color="auto"/>
      </w:divBdr>
    </w:div>
    <w:div w:id="1244100819">
      <w:bodyDiv w:val="1"/>
      <w:marLeft w:val="0"/>
      <w:marRight w:val="0"/>
      <w:marTop w:val="0"/>
      <w:marBottom w:val="0"/>
      <w:divBdr>
        <w:top w:val="none" w:sz="0" w:space="0" w:color="auto"/>
        <w:left w:val="none" w:sz="0" w:space="0" w:color="auto"/>
        <w:bottom w:val="none" w:sz="0" w:space="0" w:color="auto"/>
        <w:right w:val="none" w:sz="0" w:space="0" w:color="auto"/>
      </w:divBdr>
      <w:divsChild>
        <w:div w:id="179701736">
          <w:marLeft w:val="0"/>
          <w:marRight w:val="0"/>
          <w:marTop w:val="0"/>
          <w:marBottom w:val="160"/>
          <w:divBdr>
            <w:top w:val="none" w:sz="0" w:space="0" w:color="auto"/>
            <w:left w:val="none" w:sz="0" w:space="0" w:color="auto"/>
            <w:bottom w:val="none" w:sz="0" w:space="0" w:color="auto"/>
            <w:right w:val="none" w:sz="0" w:space="0" w:color="auto"/>
          </w:divBdr>
        </w:div>
      </w:divsChild>
    </w:div>
    <w:div w:id="1279800170">
      <w:bodyDiv w:val="1"/>
      <w:marLeft w:val="0"/>
      <w:marRight w:val="0"/>
      <w:marTop w:val="0"/>
      <w:marBottom w:val="0"/>
      <w:divBdr>
        <w:top w:val="none" w:sz="0" w:space="0" w:color="auto"/>
        <w:left w:val="none" w:sz="0" w:space="0" w:color="auto"/>
        <w:bottom w:val="none" w:sz="0" w:space="0" w:color="auto"/>
        <w:right w:val="none" w:sz="0" w:space="0" w:color="auto"/>
      </w:divBdr>
    </w:div>
    <w:div w:id="1641615971">
      <w:bodyDiv w:val="1"/>
      <w:marLeft w:val="0"/>
      <w:marRight w:val="0"/>
      <w:marTop w:val="0"/>
      <w:marBottom w:val="0"/>
      <w:divBdr>
        <w:top w:val="none" w:sz="0" w:space="0" w:color="auto"/>
        <w:left w:val="none" w:sz="0" w:space="0" w:color="auto"/>
        <w:bottom w:val="none" w:sz="0" w:space="0" w:color="auto"/>
        <w:right w:val="none" w:sz="0" w:space="0" w:color="auto"/>
      </w:divBdr>
    </w:div>
    <w:div w:id="18900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chta.ru/money-transfer" TargetMode="External"/><Relationship Id="rId13" Type="http://schemas.openxmlformats.org/officeDocument/2006/relationships/hyperlink" Target="https://www.pochta.ru/support/office-services/send-to-university" TargetMode="External"/><Relationship Id="rId3" Type="http://schemas.openxmlformats.org/officeDocument/2006/relationships/settings" Target="settings.xml"/><Relationship Id="rId7" Type="http://schemas.openxmlformats.org/officeDocument/2006/relationships/hyperlink" Target="https://www.pochta.ru/parcels" TargetMode="External"/><Relationship Id="rId12" Type="http://schemas.openxmlformats.org/officeDocument/2006/relationships/hyperlink" Target="https://www.pochta.ru/support/finance-services/repayment-of-lo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chta.ru/parcels" TargetMode="External"/><Relationship Id="rId11" Type="http://schemas.openxmlformats.org/officeDocument/2006/relationships/hyperlink" Target="https://www.pochta.ru/support/office-services/payments-and-fines" TargetMode="External"/><Relationship Id="rId5" Type="http://schemas.openxmlformats.org/officeDocument/2006/relationships/hyperlink" Target="https://www.pochta.ru/letters" TargetMode="External"/><Relationship Id="rId15" Type="http://schemas.openxmlformats.org/officeDocument/2006/relationships/theme" Target="theme/theme1.xml"/><Relationship Id="rId10" Type="http://schemas.openxmlformats.org/officeDocument/2006/relationships/hyperlink" Target="https://www.pochta.ru/support/office-services/subscription" TargetMode="External"/><Relationship Id="rId4" Type="http://schemas.openxmlformats.org/officeDocument/2006/relationships/webSettings" Target="webSettings.xml"/><Relationship Id="rId9" Type="http://schemas.openxmlformats.org/officeDocument/2006/relationships/hyperlink" Target="https://www.pochta.ru/support/post-rules/package-materia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2022-02-15T12:02:00Z</cp:lastPrinted>
  <dcterms:created xsi:type="dcterms:W3CDTF">2021-02-10T11:21:00Z</dcterms:created>
  <dcterms:modified xsi:type="dcterms:W3CDTF">2023-02-21T11:58:00Z</dcterms:modified>
</cp:coreProperties>
</file>