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2"/>
        <w:tblW w:w="9840" w:type="dxa"/>
        <w:tblBorders>
          <w:bottom w:val="single" w:sz="4" w:space="0" w:color="auto"/>
        </w:tblBorders>
        <w:tblLayout w:type="fixed"/>
        <w:tblCellMar>
          <w:left w:w="70" w:type="dxa"/>
          <w:right w:w="70" w:type="dxa"/>
        </w:tblCellMar>
        <w:tblLook w:val="04A0" w:firstRow="1" w:lastRow="0" w:firstColumn="1" w:lastColumn="0" w:noHBand="0" w:noVBand="1"/>
      </w:tblPr>
      <w:tblGrid>
        <w:gridCol w:w="4210"/>
        <w:gridCol w:w="1440"/>
        <w:gridCol w:w="4190"/>
      </w:tblGrid>
      <w:tr w:rsidR="005E4A51" w:rsidRPr="005E4A51" w14:paraId="14AAEBAD" w14:textId="77777777" w:rsidTr="00A349BD">
        <w:trPr>
          <w:trHeight w:val="1843"/>
        </w:trPr>
        <w:tc>
          <w:tcPr>
            <w:tcW w:w="4210" w:type="dxa"/>
            <w:tcBorders>
              <w:top w:val="nil"/>
              <w:left w:val="nil"/>
              <w:bottom w:val="triple" w:sz="4" w:space="0" w:color="auto"/>
              <w:right w:val="nil"/>
            </w:tcBorders>
          </w:tcPr>
          <w:p w14:paraId="1A2E477A" w14:textId="77777777" w:rsidR="005E4A51" w:rsidRPr="005E4A51" w:rsidRDefault="005E4A51" w:rsidP="005E4A51">
            <w:pPr>
              <w:spacing w:after="0" w:line="240" w:lineRule="auto"/>
              <w:jc w:val="center"/>
              <w:rPr>
                <w:rFonts w:ascii="Times New Roman" w:eastAsia="Calibri" w:hAnsi="Times New Roman" w:cs="Times New Roman"/>
                <w:b/>
                <w:lang w:eastAsia="ru-RU"/>
              </w:rPr>
            </w:pPr>
          </w:p>
          <w:p w14:paraId="7C78D75A" w14:textId="77777777" w:rsidR="005E4A51" w:rsidRPr="005E4A51" w:rsidRDefault="005E4A51" w:rsidP="005E4A51">
            <w:pPr>
              <w:spacing w:after="0" w:line="240" w:lineRule="auto"/>
              <w:jc w:val="center"/>
              <w:rPr>
                <w:rFonts w:ascii="Times New Roman" w:eastAsia="Calibri" w:hAnsi="Times New Roman" w:cs="Times New Roman"/>
                <w:b/>
                <w:lang w:eastAsia="ru-RU"/>
              </w:rPr>
            </w:pPr>
            <w:r w:rsidRPr="005E4A51">
              <w:rPr>
                <w:rFonts w:ascii="Times New Roman" w:eastAsia="Calibri" w:hAnsi="Times New Roman" w:cs="Times New Roman"/>
                <w:b/>
                <w:lang w:eastAsia="ru-RU"/>
              </w:rPr>
              <w:t>БАШКОРТОСТАН РЕСПУБЛИКА</w:t>
            </w:r>
            <w:r w:rsidRPr="005E4A51">
              <w:rPr>
                <w:rFonts w:ascii="Times New Roman" w:eastAsia="Calibri" w:hAnsi="Times New Roman" w:cs="Times New Roman"/>
                <w:b/>
                <w:lang w:val="en-US" w:eastAsia="ru-RU"/>
              </w:rPr>
              <w:t>h</w:t>
            </w:r>
            <w:r w:rsidRPr="005E4A51">
              <w:rPr>
                <w:rFonts w:ascii="Times New Roman" w:eastAsia="Calibri" w:hAnsi="Times New Roman" w:cs="Times New Roman"/>
                <w:b/>
                <w:lang w:eastAsia="ru-RU"/>
              </w:rPr>
              <w:t>Ы БЛАГОВЕЩЕН РАЙОНЫ МУНИЦИПАЛЬ РАЙОНЫНЫҢ БОГОРОДСКИЙ АУЫЛ СОВЕТЫ</w:t>
            </w:r>
          </w:p>
          <w:p w14:paraId="42EA9533" w14:textId="77777777" w:rsidR="005E4A51" w:rsidRPr="005E4A51" w:rsidRDefault="005E4A51" w:rsidP="005E4A51">
            <w:pPr>
              <w:spacing w:after="0" w:line="240" w:lineRule="auto"/>
              <w:jc w:val="center"/>
              <w:rPr>
                <w:rFonts w:ascii="Times New Roman" w:eastAsia="Calibri" w:hAnsi="Times New Roman" w:cs="Times New Roman"/>
                <w:b/>
                <w:lang w:eastAsia="ru-RU"/>
              </w:rPr>
            </w:pPr>
            <w:r w:rsidRPr="005E4A51">
              <w:rPr>
                <w:rFonts w:ascii="Times New Roman" w:eastAsia="Calibri" w:hAnsi="Times New Roman" w:cs="Times New Roman"/>
                <w:b/>
                <w:lang w:eastAsia="ru-RU"/>
              </w:rPr>
              <w:t>АУЫЛ БИЛМƏ</w:t>
            </w:r>
            <w:r w:rsidRPr="005E4A51">
              <w:rPr>
                <w:rFonts w:ascii="Times New Roman" w:eastAsia="Calibri" w:hAnsi="Times New Roman" w:cs="Times New Roman"/>
                <w:b/>
                <w:lang w:val="en-US" w:eastAsia="ru-RU"/>
              </w:rPr>
              <w:t>h</w:t>
            </w:r>
            <w:r w:rsidRPr="005E4A51">
              <w:rPr>
                <w:rFonts w:ascii="Times New Roman" w:eastAsia="Calibri" w:hAnsi="Times New Roman" w:cs="Times New Roman"/>
                <w:b/>
                <w:lang w:eastAsia="ru-RU"/>
              </w:rPr>
              <w:t>Е ХАКИМИƏТЕ</w:t>
            </w:r>
          </w:p>
          <w:p w14:paraId="3C6AA8F5" w14:textId="77777777" w:rsidR="005E4A51" w:rsidRPr="005E4A51" w:rsidRDefault="005E4A51" w:rsidP="005E4A51">
            <w:pPr>
              <w:spacing w:after="0" w:line="240" w:lineRule="auto"/>
              <w:jc w:val="center"/>
              <w:rPr>
                <w:rFonts w:ascii="Times New Roman" w:eastAsia="Calibri" w:hAnsi="Times New Roman" w:cs="Times New Roman"/>
                <w:bCs/>
                <w:lang w:eastAsia="ru-RU"/>
              </w:rPr>
            </w:pPr>
          </w:p>
        </w:tc>
        <w:tc>
          <w:tcPr>
            <w:tcW w:w="1440" w:type="dxa"/>
            <w:tcBorders>
              <w:top w:val="nil"/>
              <w:left w:val="nil"/>
              <w:bottom w:val="triple" w:sz="4" w:space="0" w:color="auto"/>
              <w:right w:val="nil"/>
            </w:tcBorders>
            <w:vAlign w:val="center"/>
            <w:hideMark/>
          </w:tcPr>
          <w:p w14:paraId="62E09A44" w14:textId="2BE00F94" w:rsidR="005E4A51" w:rsidRPr="005E4A51" w:rsidRDefault="005E4A51" w:rsidP="005E4A51">
            <w:pPr>
              <w:spacing w:after="0" w:line="240" w:lineRule="auto"/>
              <w:jc w:val="center"/>
              <w:rPr>
                <w:rFonts w:ascii="Times New Roman" w:eastAsia="Calibri" w:hAnsi="Times New Roman" w:cs="Times New Roman"/>
                <w:lang w:eastAsia="ru-RU"/>
              </w:rPr>
            </w:pPr>
            <w:r w:rsidRPr="005E4A51">
              <w:rPr>
                <w:rFonts w:ascii="Times New Roman" w:eastAsia="Times New Roman" w:hAnsi="Times New Roman" w:cs="Times New Roman"/>
                <w:noProof/>
                <w:sz w:val="24"/>
                <w:szCs w:val="24"/>
                <w:lang w:eastAsia="ru-RU"/>
              </w:rPr>
              <w:drawing>
                <wp:anchor distT="0" distB="0" distL="114935" distR="114935" simplePos="0" relativeHeight="251659264" behindDoc="1" locked="0" layoutInCell="1" allowOverlap="1" wp14:anchorId="3C155A19" wp14:editId="78B0A613">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5D8B05AF" w14:textId="77777777" w:rsidR="005E4A51" w:rsidRPr="005E4A51" w:rsidRDefault="005E4A51" w:rsidP="005E4A51">
            <w:pPr>
              <w:keepNext/>
              <w:spacing w:before="240" w:after="60" w:line="240" w:lineRule="auto"/>
              <w:jc w:val="center"/>
              <w:outlineLvl w:val="2"/>
              <w:rPr>
                <w:rFonts w:ascii="Times New Roman" w:eastAsia="Calibri" w:hAnsi="Times New Roman" w:cs="Times New Roman"/>
                <w:b/>
                <w:lang w:eastAsia="ru-RU"/>
              </w:rPr>
            </w:pPr>
            <w:r w:rsidRPr="005E4A51">
              <w:rPr>
                <w:rFonts w:ascii="Times New Roman" w:eastAsia="Calibri" w:hAnsi="Times New Roman" w:cs="Times New Roman"/>
                <w:b/>
                <w:bCs/>
                <w:lang w:eastAsia="ru-RU"/>
              </w:rPr>
              <w:t>РЕСПУБЛИКА БАШКОРТОСТАН АДМИНИСТРАЦИЯ СЕЛЬСКОГО ПОСЕЛЕНИЯ БОГОРОДСКИЙ СЕЛЬСОВЕТ МУНИЦИПАЛЬНОГО РАЙОНА БЛАГОВЕЩЕНСКИЙ РАЙОН</w:t>
            </w:r>
          </w:p>
          <w:p w14:paraId="3965E264" w14:textId="77777777" w:rsidR="005E4A51" w:rsidRPr="005E4A51" w:rsidRDefault="005E4A51" w:rsidP="005E4A51">
            <w:pPr>
              <w:spacing w:after="0" w:line="240" w:lineRule="auto"/>
              <w:jc w:val="center"/>
              <w:rPr>
                <w:rFonts w:ascii="Times New Roman" w:eastAsia="Calibri" w:hAnsi="Times New Roman" w:cs="Times New Roman"/>
                <w:bCs/>
                <w:lang w:eastAsia="ru-RU"/>
              </w:rPr>
            </w:pPr>
          </w:p>
        </w:tc>
      </w:tr>
    </w:tbl>
    <w:p w14:paraId="7C1FFB0D" w14:textId="77777777" w:rsidR="005E4A51" w:rsidRPr="005E4A51" w:rsidRDefault="005E4A51" w:rsidP="005E4A51">
      <w:pPr>
        <w:spacing w:after="0" w:line="240" w:lineRule="auto"/>
        <w:jc w:val="center"/>
        <w:rPr>
          <w:rFonts w:ascii="Times New Roman" w:eastAsia="Times New Roman" w:hAnsi="Times New Roman" w:cs="Times New Roman"/>
          <w:b/>
          <w:sz w:val="28"/>
          <w:szCs w:val="28"/>
          <w:lang w:eastAsia="ru-RU"/>
        </w:rPr>
      </w:pPr>
      <w:r w:rsidRPr="005E4A51">
        <w:rPr>
          <w:rFonts w:ascii="Times New Roman" w:eastAsia="Times New Roman" w:hAnsi="Times New Roman" w:cs="Times New Roman"/>
          <w:b/>
          <w:sz w:val="28"/>
          <w:szCs w:val="28"/>
          <w:lang w:eastAsia="ru-RU"/>
        </w:rPr>
        <w:t xml:space="preserve">     КАРАР                                                              ПОСТАНОВЛЕНИЕ</w:t>
      </w:r>
    </w:p>
    <w:p w14:paraId="7CF43F13" w14:textId="0F5215C9" w:rsidR="005E4A51" w:rsidRDefault="005E4A51" w:rsidP="005E4A5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4A5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24</w:t>
      </w:r>
      <w:r w:rsidRPr="005E4A51">
        <w:rPr>
          <w:rFonts w:ascii="Times New Roman" w:eastAsia="Times New Roman" w:hAnsi="Times New Roman" w:cs="Times New Roman"/>
          <w:b/>
          <w:sz w:val="28"/>
          <w:szCs w:val="28"/>
          <w:lang w:eastAsia="ru-RU"/>
        </w:rPr>
        <w:t>» июль 2023- й                  №</w:t>
      </w:r>
      <w:r>
        <w:rPr>
          <w:rFonts w:ascii="Times New Roman" w:eastAsia="Times New Roman" w:hAnsi="Times New Roman" w:cs="Times New Roman"/>
          <w:b/>
          <w:sz w:val="28"/>
          <w:szCs w:val="28"/>
          <w:lang w:eastAsia="ru-RU"/>
        </w:rPr>
        <w:t>30</w:t>
      </w:r>
      <w:r w:rsidRPr="005E4A51">
        <w:rPr>
          <w:rFonts w:ascii="Times New Roman" w:eastAsia="Times New Roman" w:hAnsi="Times New Roman" w:cs="Times New Roman"/>
          <w:b/>
          <w:sz w:val="28"/>
          <w:szCs w:val="28"/>
          <w:lang w:eastAsia="ru-RU"/>
        </w:rPr>
        <w:t xml:space="preserve">                      </w:t>
      </w:r>
      <w:proofErr w:type="gramStart"/>
      <w:r w:rsidRPr="005E4A51">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24</w:t>
      </w:r>
      <w:r w:rsidRPr="005E4A51">
        <w:rPr>
          <w:rFonts w:ascii="Times New Roman" w:eastAsia="Times New Roman" w:hAnsi="Times New Roman" w:cs="Times New Roman"/>
          <w:b/>
          <w:sz w:val="28"/>
          <w:szCs w:val="28"/>
          <w:lang w:eastAsia="ru-RU"/>
        </w:rPr>
        <w:t>» июля 2023 г.</w:t>
      </w:r>
    </w:p>
    <w:p w14:paraId="183B0DBE" w14:textId="3208215A" w:rsidR="002974C1" w:rsidRPr="005E4A51" w:rsidRDefault="00CC5130" w:rsidP="005E4A5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b/>
        </w:rPr>
        <w:tab/>
      </w:r>
    </w:p>
    <w:p w14:paraId="75B581C6" w14:textId="55201F7A" w:rsidR="00CC5130" w:rsidRPr="00CC5130" w:rsidRDefault="00CC5130" w:rsidP="0028313D">
      <w:pPr>
        <w:jc w:val="center"/>
        <w:rPr>
          <w:rFonts w:ascii="Times New Roman" w:hAnsi="Times New Roman" w:cs="Times New Roman"/>
          <w:b/>
          <w:sz w:val="28"/>
          <w:szCs w:val="28"/>
        </w:rPr>
      </w:pPr>
      <w:r w:rsidRPr="00CC5130">
        <w:rPr>
          <w:rFonts w:ascii="Times New Roman" w:hAnsi="Times New Roman" w:cs="Times New Roman"/>
          <w:sz w:val="28"/>
          <w:szCs w:val="28"/>
        </w:rPr>
        <w:t xml:space="preserve">Об утверждении инструкции по делопроизводству в Администрации </w:t>
      </w:r>
      <w:r>
        <w:rPr>
          <w:rFonts w:ascii="Times New Roman" w:hAnsi="Times New Roman" w:cs="Times New Roman"/>
          <w:sz w:val="28"/>
          <w:szCs w:val="28"/>
        </w:rPr>
        <w:t xml:space="preserve">сельского поселения Богородский сельсовет муниципального района Благовещенский район Республики Башкортостан </w:t>
      </w:r>
    </w:p>
    <w:p w14:paraId="2C8AF84F" w14:textId="1D2040E1" w:rsidR="002974C1" w:rsidRPr="00CC5130" w:rsidRDefault="002974C1" w:rsidP="002974C1">
      <w:pPr>
        <w:pStyle w:val="1"/>
        <w:ind w:firstLine="708"/>
        <w:jc w:val="both"/>
      </w:pPr>
      <w:r>
        <w:t xml:space="preserve">Руководствуясь «Правилами делопроизводства </w:t>
      </w:r>
      <w:r>
        <w:rPr>
          <w:color w:val="000000"/>
        </w:rPr>
        <w:t xml:space="preserve">в </w:t>
      </w:r>
      <w:r>
        <w:t xml:space="preserve">государственных органах, органах местного самоуправления» утвержденными Приказом </w:t>
      </w:r>
      <w:proofErr w:type="spellStart"/>
      <w:r>
        <w:t>Росархива</w:t>
      </w:r>
      <w:proofErr w:type="spellEnd"/>
      <w:r>
        <w:t xml:space="preserve"> от 22.05.2019 № 71, а также с учетом положений «Методических рекомендаций по разработке инструкции по делопроизводству в государственных органах, органах местного самоуправления» утвержденных приказом </w:t>
      </w:r>
      <w:proofErr w:type="spellStart"/>
      <w:r>
        <w:t>Росархива</w:t>
      </w:r>
      <w:proofErr w:type="spellEnd"/>
      <w:r>
        <w:t xml:space="preserve"> от 24.12.2020 г № 199 и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целях совершенствования системы документационного обеспечения и установления единого порядка ведения </w:t>
      </w:r>
      <w:proofErr w:type="gramStart"/>
      <w:r>
        <w:t>делопроизводств</w:t>
      </w:r>
      <w:r w:rsidR="00CC5130">
        <w:t xml:space="preserve">, </w:t>
      </w:r>
      <w:r>
        <w:t xml:space="preserve"> </w:t>
      </w:r>
      <w:r w:rsidR="00CC5130" w:rsidRPr="00272D07">
        <w:rPr>
          <w:sz w:val="24"/>
          <w:szCs w:val="24"/>
        </w:rPr>
        <w:t>Уставом</w:t>
      </w:r>
      <w:proofErr w:type="gramEnd"/>
      <w:r w:rsidR="00CC5130">
        <w:t xml:space="preserve"> сельского поселения, а</w:t>
      </w:r>
      <w:r>
        <w:t xml:space="preserve">дминистрации сельского поселения </w:t>
      </w:r>
      <w:r w:rsidR="00CC5130">
        <w:t>Богородский сельсовет м</w:t>
      </w:r>
      <w:r>
        <w:t xml:space="preserve">униципального района Благовещенский район </w:t>
      </w:r>
      <w:r w:rsidRPr="00CC5130">
        <w:t>Республики Башкортостан:</w:t>
      </w:r>
    </w:p>
    <w:p w14:paraId="6A64B0B5" w14:textId="687C44AA" w:rsidR="002974C1" w:rsidRPr="00CC5130" w:rsidRDefault="00CC5130" w:rsidP="00CC5130">
      <w:pPr>
        <w:pStyle w:val="1"/>
        <w:ind w:firstLine="0"/>
        <w:jc w:val="both"/>
      </w:pPr>
      <w:r w:rsidRPr="00CC5130">
        <w:t>1.</w:t>
      </w:r>
      <w:r w:rsidR="002974C1" w:rsidRPr="00CC5130">
        <w:t>Утвердить Инструкцию по делопроизводству</w:t>
      </w:r>
      <w:r w:rsidRPr="00CC5130">
        <w:t xml:space="preserve"> в</w:t>
      </w:r>
      <w:r w:rsidR="002974C1" w:rsidRPr="00CC5130">
        <w:t xml:space="preserve"> администрации сельского поселения </w:t>
      </w:r>
      <w:r w:rsidRPr="00CC5130">
        <w:t>Богородский сельсовет</w:t>
      </w:r>
      <w:r w:rsidR="002974C1" w:rsidRPr="00CC5130">
        <w:t xml:space="preserve"> </w:t>
      </w:r>
      <w:r w:rsidRPr="00CC5130">
        <w:t>м</w:t>
      </w:r>
      <w:r w:rsidR="002974C1" w:rsidRPr="00CC5130">
        <w:t xml:space="preserve">униципального района Благовещенский район Республики Башкортостан (далее </w:t>
      </w:r>
      <w:r w:rsidR="002974C1" w:rsidRPr="00CC5130">
        <w:rPr>
          <w:color w:val="000000"/>
        </w:rPr>
        <w:t xml:space="preserve">- </w:t>
      </w:r>
      <w:r w:rsidR="002974C1" w:rsidRPr="00CC5130">
        <w:t>Инструкция).</w:t>
      </w:r>
    </w:p>
    <w:p w14:paraId="33DC10EE" w14:textId="4E46F713" w:rsidR="002974C1" w:rsidRPr="00CC5130" w:rsidRDefault="00CC5130" w:rsidP="00CC5130">
      <w:pPr>
        <w:pStyle w:val="1"/>
        <w:ind w:firstLine="0"/>
        <w:jc w:val="both"/>
      </w:pPr>
      <w:r w:rsidRPr="00CC5130">
        <w:t>2.</w:t>
      </w:r>
      <w:r w:rsidR="002974C1" w:rsidRPr="00CC5130">
        <w:t xml:space="preserve">Управляющему делами администрации сельского поселения </w:t>
      </w:r>
      <w:r>
        <w:t>Богородский сельсовет м</w:t>
      </w:r>
      <w:r w:rsidR="002974C1" w:rsidRPr="00CC5130">
        <w:t>униципального района Благовещенский район Республики Башкортостан обеспечить соблюдение положений Инструкции при подготовке и оформлении служебных документов.</w:t>
      </w:r>
    </w:p>
    <w:p w14:paraId="25DA8C13" w14:textId="77777777" w:rsidR="00CC5130" w:rsidRPr="00CC5130" w:rsidRDefault="00CC5130" w:rsidP="00CC5130">
      <w:pPr>
        <w:spacing w:line="240" w:lineRule="auto"/>
        <w:contextualSpacing/>
        <w:jc w:val="both"/>
        <w:rPr>
          <w:rFonts w:ascii="Times New Roman" w:hAnsi="Times New Roman" w:cs="Times New Roman"/>
          <w:sz w:val="28"/>
          <w:szCs w:val="28"/>
        </w:rPr>
      </w:pPr>
      <w:r w:rsidRPr="00CC5130">
        <w:rPr>
          <w:rFonts w:ascii="Times New Roman" w:hAnsi="Times New Roman" w:cs="Times New Roman"/>
          <w:sz w:val="28"/>
          <w:szCs w:val="28"/>
        </w:rPr>
        <w:t>3. Настоящее постановление вступает в силу после его официального опубликования (обнародования).</w:t>
      </w:r>
    </w:p>
    <w:p w14:paraId="4C3C8BBE" w14:textId="77777777" w:rsidR="00CC5130" w:rsidRPr="00CC5130" w:rsidRDefault="00CC5130" w:rsidP="00CC5130">
      <w:pPr>
        <w:spacing w:line="240" w:lineRule="auto"/>
        <w:contextualSpacing/>
        <w:jc w:val="both"/>
        <w:rPr>
          <w:rFonts w:ascii="Times New Roman" w:hAnsi="Times New Roman" w:cs="Times New Roman"/>
          <w:sz w:val="28"/>
          <w:szCs w:val="28"/>
        </w:rPr>
      </w:pPr>
      <w:r w:rsidRPr="00CC5130">
        <w:rPr>
          <w:rFonts w:ascii="Times New Roman" w:hAnsi="Times New Roman" w:cs="Times New Roman"/>
          <w:sz w:val="28"/>
          <w:szCs w:val="28"/>
        </w:rPr>
        <w:t>4. Контроль за исполнением настоящего постановления оставляю за собой.</w:t>
      </w:r>
    </w:p>
    <w:p w14:paraId="49C9E5DE" w14:textId="77777777" w:rsidR="00CC5130" w:rsidRPr="00272D07" w:rsidRDefault="00CC5130" w:rsidP="00CC5130">
      <w:pPr>
        <w:spacing w:line="240" w:lineRule="auto"/>
        <w:jc w:val="both"/>
        <w:rPr>
          <w:rFonts w:ascii="Times New Roman" w:hAnsi="Times New Roman" w:cs="Times New Roman"/>
          <w:sz w:val="24"/>
          <w:szCs w:val="24"/>
        </w:rPr>
      </w:pPr>
    </w:p>
    <w:p w14:paraId="4FC355D1" w14:textId="77777777" w:rsidR="002974C1" w:rsidRDefault="002974C1" w:rsidP="002974C1">
      <w:pPr>
        <w:pStyle w:val="1"/>
        <w:tabs>
          <w:tab w:val="left" w:pos="7091"/>
          <w:tab w:val="left" w:leader="hyphen" w:pos="7629"/>
        </w:tabs>
        <w:ind w:firstLine="0"/>
        <w:jc w:val="both"/>
      </w:pPr>
    </w:p>
    <w:p w14:paraId="13C00606" w14:textId="77777777" w:rsidR="002974C1" w:rsidRDefault="002974C1" w:rsidP="002974C1">
      <w:pPr>
        <w:pStyle w:val="1"/>
        <w:tabs>
          <w:tab w:val="left" w:pos="7091"/>
          <w:tab w:val="left" w:leader="hyphen" w:pos="7629"/>
        </w:tabs>
        <w:ind w:firstLine="0"/>
        <w:jc w:val="both"/>
      </w:pPr>
    </w:p>
    <w:p w14:paraId="48B3D884" w14:textId="606ECAA4" w:rsidR="002974C1" w:rsidRDefault="002974C1" w:rsidP="002974C1">
      <w:pPr>
        <w:pStyle w:val="1"/>
        <w:tabs>
          <w:tab w:val="left" w:pos="7091"/>
          <w:tab w:val="left" w:leader="hyphen" w:pos="7629"/>
        </w:tabs>
        <w:ind w:firstLine="0"/>
        <w:jc w:val="both"/>
      </w:pPr>
      <w:proofErr w:type="gramStart"/>
      <w:r>
        <w:t xml:space="preserve">Глава  </w:t>
      </w:r>
      <w:r w:rsidR="0028313D">
        <w:t>сельского</w:t>
      </w:r>
      <w:proofErr w:type="gramEnd"/>
      <w:r w:rsidR="0028313D">
        <w:t xml:space="preserve"> поселения</w:t>
      </w:r>
      <w:r>
        <w:t xml:space="preserve">                                         </w:t>
      </w:r>
      <w:r w:rsidR="0028313D">
        <w:t xml:space="preserve">    </w:t>
      </w:r>
      <w:r>
        <w:t xml:space="preserve">    </w:t>
      </w:r>
      <w:proofErr w:type="spellStart"/>
      <w:r w:rsidR="00CC5130">
        <w:t>Л.Ф.Ахмерова</w:t>
      </w:r>
      <w:proofErr w:type="spellEnd"/>
    </w:p>
    <w:p w14:paraId="36860C9B" w14:textId="77777777" w:rsidR="002974C1" w:rsidRDefault="002974C1" w:rsidP="002974C1">
      <w:pPr>
        <w:pStyle w:val="1"/>
        <w:tabs>
          <w:tab w:val="left" w:pos="7091"/>
          <w:tab w:val="left" w:leader="hyphen" w:pos="7629"/>
        </w:tabs>
        <w:ind w:firstLine="0"/>
        <w:jc w:val="both"/>
      </w:pPr>
    </w:p>
    <w:p w14:paraId="001361E4" w14:textId="77777777" w:rsidR="002974C1" w:rsidRDefault="002974C1" w:rsidP="005E4A51">
      <w:pPr>
        <w:pStyle w:val="1"/>
        <w:ind w:firstLine="0"/>
      </w:pPr>
    </w:p>
    <w:p w14:paraId="029F0D99" w14:textId="77777777" w:rsidR="002974C1" w:rsidRDefault="002974C1" w:rsidP="002974C1">
      <w:pPr>
        <w:pStyle w:val="1"/>
        <w:ind w:left="5300" w:firstLine="0"/>
      </w:pPr>
    </w:p>
    <w:p w14:paraId="2AD948AD" w14:textId="133BD76E" w:rsidR="002974C1" w:rsidRDefault="002974C1" w:rsidP="002974C1">
      <w:pPr>
        <w:pStyle w:val="1"/>
        <w:ind w:left="5300" w:firstLine="0"/>
      </w:pPr>
      <w:r>
        <w:lastRenderedPageBreak/>
        <w:t>УТВЕРЖДЕН</w:t>
      </w:r>
      <w:r w:rsidR="00A93A83">
        <w:t>О</w:t>
      </w:r>
    </w:p>
    <w:p w14:paraId="11860CDF" w14:textId="77777777" w:rsidR="00A93A83" w:rsidRDefault="00CC5130" w:rsidP="002974C1">
      <w:pPr>
        <w:pStyle w:val="1"/>
        <w:ind w:left="5300" w:firstLine="0"/>
      </w:pPr>
      <w:r>
        <w:t xml:space="preserve">Постановлением </w:t>
      </w:r>
    </w:p>
    <w:p w14:paraId="6CC5EEC7" w14:textId="6BFD8EC4" w:rsidR="002974C1" w:rsidRDefault="00A93A83" w:rsidP="002974C1">
      <w:pPr>
        <w:pStyle w:val="1"/>
        <w:ind w:left="5300" w:firstLine="0"/>
      </w:pPr>
      <w:r>
        <w:t>Администрации сельского поселения Богородский сельсовет</w:t>
      </w:r>
      <w:r w:rsidR="002974C1">
        <w:t xml:space="preserve"> Муниципального района Благовещенский район Республики Башкортостан</w:t>
      </w:r>
    </w:p>
    <w:p w14:paraId="00663F6F" w14:textId="112FFC4F" w:rsidR="002974C1" w:rsidRDefault="002974C1" w:rsidP="002974C1">
      <w:pPr>
        <w:pStyle w:val="1"/>
        <w:ind w:left="5300" w:firstLine="0"/>
      </w:pPr>
      <w:r>
        <w:t xml:space="preserve">от </w:t>
      </w:r>
      <w:r w:rsidR="005E4A51">
        <w:t>24.07.</w:t>
      </w:r>
      <w:r>
        <w:t xml:space="preserve">2023 г.  № </w:t>
      </w:r>
      <w:r w:rsidR="005E4A51">
        <w:t>30</w:t>
      </w:r>
      <w:bookmarkStart w:id="0" w:name="_GoBack"/>
      <w:bookmarkEnd w:id="0"/>
    </w:p>
    <w:p w14:paraId="6D9C319B" w14:textId="77777777" w:rsidR="002974C1" w:rsidRDefault="002974C1" w:rsidP="002974C1">
      <w:pPr>
        <w:pStyle w:val="1"/>
        <w:ind w:firstLine="0"/>
        <w:jc w:val="center"/>
        <w:rPr>
          <w:b/>
          <w:bCs/>
        </w:rPr>
      </w:pPr>
    </w:p>
    <w:p w14:paraId="1C27EE90" w14:textId="77777777" w:rsidR="002974C1" w:rsidRDefault="002974C1" w:rsidP="002974C1">
      <w:pPr>
        <w:pStyle w:val="1"/>
        <w:ind w:firstLine="0"/>
        <w:jc w:val="center"/>
        <w:rPr>
          <w:b/>
          <w:bCs/>
        </w:rPr>
      </w:pPr>
    </w:p>
    <w:p w14:paraId="42F7D7B7" w14:textId="77777777" w:rsidR="002974C1" w:rsidRDefault="002974C1" w:rsidP="002974C1">
      <w:pPr>
        <w:pStyle w:val="1"/>
        <w:ind w:firstLine="0"/>
        <w:jc w:val="center"/>
      </w:pPr>
      <w:r>
        <w:rPr>
          <w:b/>
          <w:bCs/>
        </w:rPr>
        <w:t>ИНСТРУКЦИЯ</w:t>
      </w:r>
    </w:p>
    <w:p w14:paraId="391B534F" w14:textId="28291A12" w:rsidR="002974C1" w:rsidRDefault="002974C1" w:rsidP="002974C1">
      <w:pPr>
        <w:pStyle w:val="1"/>
        <w:spacing w:after="320"/>
        <w:ind w:firstLine="0"/>
        <w:jc w:val="center"/>
        <w:rPr>
          <w:b/>
          <w:bCs/>
        </w:rPr>
      </w:pPr>
      <w:r>
        <w:rPr>
          <w:b/>
          <w:bCs/>
        </w:rPr>
        <w:t xml:space="preserve">по делопроизводству </w:t>
      </w:r>
      <w:r w:rsidR="00A93A83">
        <w:rPr>
          <w:b/>
          <w:bCs/>
        </w:rPr>
        <w:t xml:space="preserve">в </w:t>
      </w:r>
      <w:r>
        <w:rPr>
          <w:b/>
          <w:bCs/>
        </w:rPr>
        <w:t xml:space="preserve">администрации сельского поселения </w:t>
      </w:r>
      <w:r w:rsidR="00A93A83">
        <w:rPr>
          <w:b/>
          <w:bCs/>
        </w:rPr>
        <w:t>Богородский</w:t>
      </w:r>
      <w:r>
        <w:rPr>
          <w:b/>
          <w:bCs/>
        </w:rPr>
        <w:t xml:space="preserve"> сельсовет </w:t>
      </w:r>
      <w:r w:rsidR="008C4A3C">
        <w:rPr>
          <w:b/>
          <w:bCs/>
        </w:rPr>
        <w:t>м</w:t>
      </w:r>
      <w:r>
        <w:rPr>
          <w:b/>
          <w:bCs/>
        </w:rPr>
        <w:t>униципального района</w:t>
      </w:r>
      <w:r>
        <w:rPr>
          <w:b/>
          <w:bCs/>
        </w:rPr>
        <w:br/>
        <w:t>Благовещенский район Республики Башкортостан</w:t>
      </w:r>
    </w:p>
    <w:p w14:paraId="7AE136ED" w14:textId="2D050E38" w:rsidR="00A93A83" w:rsidRDefault="00A93A83" w:rsidP="002974C1">
      <w:pPr>
        <w:pStyle w:val="1"/>
        <w:spacing w:after="320"/>
        <w:ind w:firstLine="0"/>
        <w:jc w:val="center"/>
        <w:rPr>
          <w:b/>
          <w:bCs/>
        </w:rPr>
      </w:pPr>
    </w:p>
    <w:p w14:paraId="35FF5861" w14:textId="2D5D23E0" w:rsidR="00A93A83" w:rsidRDefault="00A93A83" w:rsidP="002974C1">
      <w:pPr>
        <w:pStyle w:val="1"/>
        <w:spacing w:after="320"/>
        <w:ind w:firstLine="0"/>
        <w:jc w:val="center"/>
        <w:rPr>
          <w:b/>
          <w:bCs/>
        </w:rPr>
      </w:pPr>
    </w:p>
    <w:p w14:paraId="69360EBB" w14:textId="1CCA69F5" w:rsidR="00A93A83" w:rsidRDefault="00A93A83" w:rsidP="002974C1">
      <w:pPr>
        <w:pStyle w:val="1"/>
        <w:spacing w:after="320"/>
        <w:ind w:firstLine="0"/>
        <w:jc w:val="center"/>
        <w:rPr>
          <w:b/>
          <w:bCs/>
        </w:rPr>
      </w:pPr>
    </w:p>
    <w:p w14:paraId="1C4FA2AB" w14:textId="1CF55159" w:rsidR="00A93A83" w:rsidRDefault="00A93A83" w:rsidP="002974C1">
      <w:pPr>
        <w:pStyle w:val="1"/>
        <w:spacing w:after="320"/>
        <w:ind w:firstLine="0"/>
        <w:jc w:val="center"/>
        <w:rPr>
          <w:b/>
          <w:bCs/>
        </w:rPr>
      </w:pPr>
    </w:p>
    <w:p w14:paraId="0A3E7BD5" w14:textId="53CD433A" w:rsidR="00A93A83" w:rsidRDefault="00A93A83" w:rsidP="002974C1">
      <w:pPr>
        <w:pStyle w:val="1"/>
        <w:spacing w:after="320"/>
        <w:ind w:firstLine="0"/>
        <w:jc w:val="center"/>
        <w:rPr>
          <w:b/>
          <w:bCs/>
        </w:rPr>
      </w:pPr>
    </w:p>
    <w:p w14:paraId="0498F46C" w14:textId="2B540F3C" w:rsidR="00A93A83" w:rsidRDefault="00A93A83" w:rsidP="002974C1">
      <w:pPr>
        <w:pStyle w:val="1"/>
        <w:spacing w:after="320"/>
        <w:ind w:firstLine="0"/>
        <w:jc w:val="center"/>
        <w:rPr>
          <w:b/>
          <w:bCs/>
        </w:rPr>
      </w:pPr>
    </w:p>
    <w:p w14:paraId="52D94910" w14:textId="19D17487" w:rsidR="00A93A83" w:rsidRDefault="00A93A83" w:rsidP="002974C1">
      <w:pPr>
        <w:pStyle w:val="1"/>
        <w:spacing w:after="320"/>
        <w:ind w:firstLine="0"/>
        <w:jc w:val="center"/>
        <w:rPr>
          <w:b/>
          <w:bCs/>
        </w:rPr>
      </w:pPr>
    </w:p>
    <w:p w14:paraId="13702807" w14:textId="78026A63" w:rsidR="00A93A83" w:rsidRDefault="00A93A83" w:rsidP="002974C1">
      <w:pPr>
        <w:pStyle w:val="1"/>
        <w:spacing w:after="320"/>
        <w:ind w:firstLine="0"/>
        <w:jc w:val="center"/>
        <w:rPr>
          <w:b/>
          <w:bCs/>
        </w:rPr>
      </w:pPr>
    </w:p>
    <w:p w14:paraId="0FB8632F" w14:textId="1A786E08" w:rsidR="00A93A83" w:rsidRDefault="00A93A83" w:rsidP="002974C1">
      <w:pPr>
        <w:pStyle w:val="1"/>
        <w:spacing w:after="320"/>
        <w:ind w:firstLine="0"/>
        <w:jc w:val="center"/>
        <w:rPr>
          <w:b/>
          <w:bCs/>
        </w:rPr>
      </w:pPr>
    </w:p>
    <w:p w14:paraId="1921E274" w14:textId="0FEE79F1" w:rsidR="00A93A83" w:rsidRDefault="00A93A83" w:rsidP="002974C1">
      <w:pPr>
        <w:pStyle w:val="1"/>
        <w:spacing w:after="320"/>
        <w:ind w:firstLine="0"/>
        <w:jc w:val="center"/>
        <w:rPr>
          <w:b/>
          <w:bCs/>
        </w:rPr>
      </w:pPr>
    </w:p>
    <w:p w14:paraId="4AC8CD98" w14:textId="7FAF3636" w:rsidR="00A93A83" w:rsidRDefault="00A93A83" w:rsidP="002974C1">
      <w:pPr>
        <w:pStyle w:val="1"/>
        <w:spacing w:after="320"/>
        <w:ind w:firstLine="0"/>
        <w:jc w:val="center"/>
        <w:rPr>
          <w:b/>
          <w:bCs/>
        </w:rPr>
      </w:pPr>
    </w:p>
    <w:p w14:paraId="7FBFC3AD" w14:textId="3136AE29" w:rsidR="00A93A83" w:rsidRDefault="00A93A83" w:rsidP="002974C1">
      <w:pPr>
        <w:pStyle w:val="1"/>
        <w:spacing w:after="320"/>
        <w:ind w:firstLine="0"/>
        <w:jc w:val="center"/>
        <w:rPr>
          <w:b/>
          <w:bCs/>
        </w:rPr>
      </w:pPr>
    </w:p>
    <w:p w14:paraId="19C42A2C" w14:textId="1620F6AF" w:rsidR="00A93A83" w:rsidRDefault="00A93A83" w:rsidP="002974C1">
      <w:pPr>
        <w:pStyle w:val="1"/>
        <w:spacing w:after="320"/>
        <w:ind w:firstLine="0"/>
        <w:jc w:val="center"/>
        <w:rPr>
          <w:b/>
          <w:bCs/>
        </w:rPr>
      </w:pPr>
    </w:p>
    <w:p w14:paraId="09A46128" w14:textId="25AC46AD" w:rsidR="00A93A83" w:rsidRDefault="00A93A83" w:rsidP="002974C1">
      <w:pPr>
        <w:pStyle w:val="1"/>
        <w:spacing w:after="320"/>
        <w:ind w:firstLine="0"/>
        <w:jc w:val="center"/>
        <w:rPr>
          <w:b/>
          <w:bCs/>
        </w:rPr>
      </w:pPr>
    </w:p>
    <w:p w14:paraId="5D201428" w14:textId="0AC52A75" w:rsidR="00A93A83" w:rsidRPr="00A93A83" w:rsidRDefault="00A93A83" w:rsidP="00A93A83">
      <w:pPr>
        <w:pStyle w:val="1"/>
        <w:tabs>
          <w:tab w:val="left" w:pos="3330"/>
        </w:tabs>
        <w:spacing w:after="320"/>
        <w:ind w:firstLine="0"/>
        <w:rPr>
          <w:b/>
          <w:bCs/>
          <w:sz w:val="24"/>
          <w:szCs w:val="24"/>
        </w:rPr>
      </w:pPr>
      <w:r>
        <w:rPr>
          <w:b/>
          <w:bCs/>
        </w:rPr>
        <w:tab/>
      </w:r>
      <w:proofErr w:type="spellStart"/>
      <w:r>
        <w:rPr>
          <w:b/>
          <w:bCs/>
          <w:sz w:val="24"/>
          <w:szCs w:val="24"/>
        </w:rPr>
        <w:t>с</w:t>
      </w:r>
      <w:r w:rsidRPr="00A93A83">
        <w:rPr>
          <w:b/>
          <w:bCs/>
          <w:sz w:val="24"/>
          <w:szCs w:val="24"/>
        </w:rPr>
        <w:t>.Богородское</w:t>
      </w:r>
      <w:proofErr w:type="spellEnd"/>
    </w:p>
    <w:p w14:paraId="6857D0A5" w14:textId="77777777" w:rsidR="002974C1" w:rsidRDefault="002974C1" w:rsidP="002974C1">
      <w:pPr>
        <w:pStyle w:val="11"/>
        <w:keepNext/>
        <w:keepLines/>
        <w:numPr>
          <w:ilvl w:val="0"/>
          <w:numId w:val="2"/>
        </w:numPr>
        <w:tabs>
          <w:tab w:val="left" w:pos="298"/>
        </w:tabs>
        <w:spacing w:after="0"/>
      </w:pPr>
      <w:bookmarkStart w:id="1" w:name="bookmark0"/>
      <w:r>
        <w:lastRenderedPageBreak/>
        <w:t>Общие положения</w:t>
      </w:r>
      <w:bookmarkEnd w:id="1"/>
    </w:p>
    <w:p w14:paraId="0BEC26B5" w14:textId="77777777" w:rsidR="002974C1" w:rsidRDefault="002974C1" w:rsidP="002974C1">
      <w:pPr>
        <w:pStyle w:val="11"/>
        <w:keepNext/>
        <w:keepLines/>
        <w:tabs>
          <w:tab w:val="left" w:pos="298"/>
        </w:tabs>
        <w:spacing w:after="0"/>
        <w:jc w:val="left"/>
      </w:pPr>
    </w:p>
    <w:p w14:paraId="7D959C48" w14:textId="4E5DC53B" w:rsidR="002974C1" w:rsidRDefault="002974C1" w:rsidP="002974C1">
      <w:pPr>
        <w:pStyle w:val="1"/>
        <w:tabs>
          <w:tab w:val="left" w:pos="0"/>
        </w:tabs>
        <w:ind w:firstLine="0"/>
        <w:jc w:val="both"/>
      </w:pPr>
      <w:r>
        <w:tab/>
        <w:t xml:space="preserve">1.1. Инструкция по делопроизводству </w:t>
      </w:r>
      <w:r w:rsidR="00A93A83">
        <w:t>в администрации сельского поселения Богородский сельсовет муниципального</w:t>
      </w:r>
      <w:r>
        <w:t xml:space="preserve"> района  Благовещенский район Республики Башкортостан (далее </w:t>
      </w:r>
      <w:r>
        <w:rPr>
          <w:color w:val="000000"/>
        </w:rPr>
        <w:t xml:space="preserve">- </w:t>
      </w:r>
      <w:r>
        <w:t xml:space="preserve">Инструкция) разработана на основании «Правил делопроизводства в государственных органах, органах местного самоуправления», утвержденных Приказом </w:t>
      </w:r>
      <w:proofErr w:type="spellStart"/>
      <w:r>
        <w:t>Росархива</w:t>
      </w:r>
      <w:proofErr w:type="spellEnd"/>
      <w:r>
        <w:t xml:space="preserve"> от 22.05.2019 № 71 и с учетом положений «Методических рекомендаций по разработке инструкции по делопроизводству в государственных органах, органах местного самоуправления», утвержденных приказом </w:t>
      </w:r>
      <w:proofErr w:type="spellStart"/>
      <w:r>
        <w:t>Росархива</w:t>
      </w:r>
      <w:proofErr w:type="spellEnd"/>
      <w:r>
        <w:t xml:space="preserve"> от 24.12.2020 г № 199,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а также в соответствии с законодательством Российской Федерации, Республики Башкортостан в сфере информации, документации, архивного дела, национальными стандартами в сфере управления документами.</w:t>
      </w:r>
    </w:p>
    <w:p w14:paraId="6F996EA3" w14:textId="6A4BE6B3" w:rsidR="002974C1" w:rsidRDefault="002974C1" w:rsidP="002974C1">
      <w:pPr>
        <w:pStyle w:val="1"/>
        <w:tabs>
          <w:tab w:val="left" w:pos="0"/>
        </w:tabs>
        <w:ind w:firstLine="0"/>
        <w:jc w:val="both"/>
      </w:pPr>
      <w:r>
        <w:tab/>
        <w:t xml:space="preserve">1.2. Инструкция разработана в целях установления единых требований к подготовке, обработке, хранению и использованию документов, образующихся в деятельности </w:t>
      </w:r>
      <w:r w:rsidR="00A93A83">
        <w:t>в администрации сельского поселения Богородский сельсовет муниципального</w:t>
      </w:r>
      <w:r>
        <w:t xml:space="preserve"> района  Благовещенский район Республики Башкортостан (далее - администрация),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w:t>
      </w:r>
    </w:p>
    <w:p w14:paraId="6C366669" w14:textId="77777777" w:rsidR="002974C1" w:rsidRDefault="002974C1" w:rsidP="002974C1">
      <w:pPr>
        <w:pStyle w:val="1"/>
        <w:tabs>
          <w:tab w:val="left" w:pos="0"/>
        </w:tabs>
        <w:ind w:firstLine="0"/>
        <w:jc w:val="both"/>
      </w:pPr>
      <w:r>
        <w:tab/>
        <w:t xml:space="preserve">1.3. </w:t>
      </w:r>
      <w:r w:rsidRPr="009D73F2">
        <w:t>Положения Инструкции распространяются на организацию работы с документами бумажном носителе</w:t>
      </w:r>
      <w:r>
        <w:t>.</w:t>
      </w:r>
    </w:p>
    <w:p w14:paraId="7E03CC71" w14:textId="77777777" w:rsidR="002974C1" w:rsidRDefault="002974C1" w:rsidP="002974C1">
      <w:pPr>
        <w:pStyle w:val="1"/>
        <w:tabs>
          <w:tab w:val="left" w:pos="0"/>
        </w:tabs>
        <w:ind w:firstLine="0"/>
        <w:jc w:val="both"/>
      </w:pPr>
      <w:r>
        <w:tab/>
        <w:t xml:space="preserve">1.4. </w:t>
      </w:r>
      <w:r w:rsidRPr="009D73F2">
        <w:t>Особенности организации работы с документами, содержащими информацию ограниченного доступа (коммерческую тайну, персональные</w:t>
      </w:r>
      <w:r>
        <w:t xml:space="preserve"> данные и иную конфиденциальную информацию), регулируются отдельными нормативными актами, утверждаемыми главой администрации.</w:t>
      </w:r>
    </w:p>
    <w:p w14:paraId="72C70674" w14:textId="77777777" w:rsidR="002974C1" w:rsidRDefault="002974C1" w:rsidP="002974C1">
      <w:pPr>
        <w:pStyle w:val="1"/>
        <w:tabs>
          <w:tab w:val="left" w:pos="0"/>
        </w:tabs>
        <w:ind w:firstLine="0"/>
        <w:jc w:val="both"/>
      </w:pPr>
      <w:r>
        <w:tab/>
        <w:t>1.5. Требования  Инструкции к работе с кадровой, бухгалтерской, научно-технической и другой специальной документации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14:paraId="584F96A3" w14:textId="77777777" w:rsidR="002974C1" w:rsidRDefault="002974C1" w:rsidP="002974C1">
      <w:pPr>
        <w:pStyle w:val="1"/>
        <w:tabs>
          <w:tab w:val="left" w:pos="0"/>
        </w:tabs>
        <w:ind w:firstLine="0"/>
        <w:jc w:val="both"/>
      </w:pPr>
      <w:r>
        <w:tab/>
        <w:t>1.6. Положения Инструкции не распространяются на организацию работы с документами, содержащими сведения, составляющие государственную тайну.</w:t>
      </w:r>
    </w:p>
    <w:p w14:paraId="0052C6DB" w14:textId="77777777" w:rsidR="002974C1" w:rsidRDefault="002974C1" w:rsidP="002974C1">
      <w:pPr>
        <w:pStyle w:val="1"/>
        <w:tabs>
          <w:tab w:val="left" w:pos="0"/>
        </w:tabs>
        <w:ind w:firstLine="0"/>
        <w:jc w:val="both"/>
      </w:pPr>
      <w:r>
        <w:tab/>
        <w:t>1.7. Инструкции регулирует порядок рассмотрения:</w:t>
      </w:r>
    </w:p>
    <w:p w14:paraId="02A378A8" w14:textId="77777777" w:rsidR="002974C1" w:rsidRDefault="002974C1" w:rsidP="002974C1">
      <w:pPr>
        <w:pStyle w:val="1"/>
        <w:numPr>
          <w:ilvl w:val="0"/>
          <w:numId w:val="3"/>
        </w:numPr>
        <w:tabs>
          <w:tab w:val="left" w:pos="1052"/>
        </w:tabs>
        <w:ind w:firstLine="760"/>
        <w:jc w:val="both"/>
      </w:pPr>
      <w:r>
        <w:t xml:space="preserve">обращений граждан Российской Федерации, иностранных граждан, лиц без гражданства, объединений граждан, в том числе юридических лиц (далее – обращение граждан, организации), и ведение делопроизводства по обращениям граждан, организаций; </w:t>
      </w:r>
    </w:p>
    <w:p w14:paraId="5458883E" w14:textId="77777777" w:rsidR="002974C1" w:rsidRDefault="002974C1" w:rsidP="002974C1">
      <w:pPr>
        <w:pStyle w:val="1"/>
        <w:numPr>
          <w:ilvl w:val="0"/>
          <w:numId w:val="3"/>
        </w:numPr>
        <w:tabs>
          <w:tab w:val="left" w:pos="1066"/>
        </w:tabs>
        <w:ind w:firstLine="760"/>
        <w:jc w:val="both"/>
      </w:pPr>
      <w:r>
        <w:t xml:space="preserve">запросов юридических и физических лиц в администрацию о </w:t>
      </w:r>
      <w:r>
        <w:lastRenderedPageBreak/>
        <w:t>предоставлении информации;</w:t>
      </w:r>
    </w:p>
    <w:p w14:paraId="636F981D" w14:textId="77777777" w:rsidR="002974C1" w:rsidRDefault="002974C1" w:rsidP="002974C1">
      <w:pPr>
        <w:pStyle w:val="1"/>
        <w:numPr>
          <w:ilvl w:val="0"/>
          <w:numId w:val="3"/>
        </w:numPr>
        <w:tabs>
          <w:tab w:val="left" w:pos="1076"/>
        </w:tabs>
        <w:ind w:firstLine="760"/>
        <w:jc w:val="both"/>
      </w:pPr>
      <w:r>
        <w:t>запросов граждан и организаций о предоставлении государственных, муниципальных услуг. Организация работы с запросами граждан и организаций о предоставлении государственных, муниципальных услуг осуществляется в соответствии с Федеральным законом от 27 июля 2010 г. №210-ФЗ «Об организации предоставления государственных и муниципальных услуг», а также на основании разработанных структурными подразделениями, предоставляющих муниципальные услуги, регламентов работы по предоставлению муниципальных услуг.</w:t>
      </w:r>
    </w:p>
    <w:p w14:paraId="4B2B7623" w14:textId="77777777" w:rsidR="002974C1" w:rsidRDefault="002974C1" w:rsidP="002974C1">
      <w:pPr>
        <w:pStyle w:val="1"/>
        <w:tabs>
          <w:tab w:val="left" w:pos="709"/>
        </w:tabs>
        <w:ind w:firstLine="0"/>
        <w:jc w:val="both"/>
      </w:pPr>
      <w:r>
        <w:tab/>
        <w:t>1.8. Организация, ведение и совершенствование делопроизводства на основе единой политики и принципов возлагается на Управляющего делами администрации</w:t>
      </w:r>
    </w:p>
    <w:p w14:paraId="5D60023E" w14:textId="77777777" w:rsidR="002974C1" w:rsidRDefault="002974C1" w:rsidP="002974C1">
      <w:pPr>
        <w:pStyle w:val="1"/>
        <w:ind w:firstLine="760"/>
        <w:jc w:val="both"/>
      </w:pPr>
      <w:r>
        <w:t>1.9. Работники администрации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документов служебной информации.</w:t>
      </w:r>
    </w:p>
    <w:p w14:paraId="4742E315" w14:textId="77777777" w:rsidR="002974C1" w:rsidRDefault="002974C1" w:rsidP="002974C1">
      <w:pPr>
        <w:pStyle w:val="1"/>
        <w:ind w:firstLine="760"/>
        <w:jc w:val="both"/>
      </w:pPr>
      <w:r>
        <w:t>1.10. Передача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главы администрации.</w:t>
      </w:r>
    </w:p>
    <w:p w14:paraId="6C0E7F4F" w14:textId="77777777" w:rsidR="002974C1" w:rsidRDefault="002974C1" w:rsidP="002974C1">
      <w:pPr>
        <w:pStyle w:val="1"/>
        <w:tabs>
          <w:tab w:val="left" w:pos="709"/>
        </w:tabs>
        <w:ind w:firstLine="0"/>
        <w:jc w:val="both"/>
      </w:pPr>
      <w:r>
        <w:tab/>
        <w:t>1.11. Работники администрации несут дисциплинарную, административную и иную установленную законодательством Российской Федерации и Республики Башкортостан ответственность за нарушение сроков хранения документов, утрату и несанкционированное уничтожение служебных документов.</w:t>
      </w:r>
    </w:p>
    <w:p w14:paraId="0336DC02" w14:textId="0CB3FCBE" w:rsidR="002974C1" w:rsidRDefault="002974C1" w:rsidP="002974C1">
      <w:pPr>
        <w:pStyle w:val="1"/>
        <w:tabs>
          <w:tab w:val="left" w:pos="709"/>
        </w:tabs>
        <w:ind w:firstLine="0"/>
        <w:jc w:val="both"/>
      </w:pPr>
      <w:r>
        <w:tab/>
        <w:t>1.12. На период отпуска, болезни, выезда в командировку, в случае увольнения или перевода (перемещения) по службе работник администрации обязан передать все находящиеся у него документы другому работнику по указанию главы администрации. При увольнении или переводе по службе составляется акт приема-передачи документов и дел.</w:t>
      </w:r>
    </w:p>
    <w:p w14:paraId="69C0F471" w14:textId="2E7F9C48" w:rsidR="00A93A83" w:rsidRPr="00A93A83" w:rsidRDefault="00A93A83" w:rsidP="00A93A83">
      <w:pPr>
        <w:pStyle w:val="ConsPlusNormal0"/>
        <w:ind w:firstLine="540"/>
        <w:contextualSpacing/>
        <w:jc w:val="both"/>
        <w:rPr>
          <w:rFonts w:ascii="Times New Roman" w:hAnsi="Times New Roman" w:cs="Times New Roman"/>
          <w:sz w:val="28"/>
          <w:szCs w:val="28"/>
        </w:rPr>
      </w:pPr>
      <w:r w:rsidRPr="00A93A83">
        <w:rPr>
          <w:rFonts w:ascii="Times New Roman" w:hAnsi="Times New Roman" w:cs="Times New Roman"/>
          <w:sz w:val="28"/>
          <w:szCs w:val="28"/>
        </w:rPr>
        <w:t>1.</w:t>
      </w:r>
      <w:r>
        <w:rPr>
          <w:rFonts w:ascii="Times New Roman" w:hAnsi="Times New Roman" w:cs="Times New Roman"/>
          <w:sz w:val="28"/>
          <w:szCs w:val="28"/>
        </w:rPr>
        <w:t>13.</w:t>
      </w:r>
      <w:r w:rsidRPr="00A93A83">
        <w:rPr>
          <w:rFonts w:ascii="Times New Roman" w:hAnsi="Times New Roman" w:cs="Times New Roman"/>
          <w:sz w:val="28"/>
          <w:szCs w:val="28"/>
        </w:rPr>
        <w:t xml:space="preserve"> При смене делопроизводителя составляется акт приема-передачи документов и дел.</w:t>
      </w:r>
    </w:p>
    <w:p w14:paraId="6AA2F830" w14:textId="11DD00DD" w:rsidR="002974C1" w:rsidRDefault="002974C1" w:rsidP="002974C1">
      <w:pPr>
        <w:pStyle w:val="1"/>
        <w:tabs>
          <w:tab w:val="left" w:pos="709"/>
        </w:tabs>
        <w:ind w:firstLine="0"/>
        <w:jc w:val="both"/>
      </w:pPr>
      <w:r>
        <w:tab/>
        <w:t>1.1</w:t>
      </w:r>
      <w:r w:rsidR="00A93A83">
        <w:t>4</w:t>
      </w:r>
      <w:r>
        <w:t>. При утрате документов работник информирует непосредственного руководителя, после чего организуется розыск документов.</w:t>
      </w:r>
    </w:p>
    <w:p w14:paraId="091843E0" w14:textId="77777777" w:rsidR="002974C1" w:rsidRDefault="002974C1" w:rsidP="002974C1">
      <w:pPr>
        <w:pStyle w:val="1"/>
        <w:ind w:firstLine="720"/>
        <w:jc w:val="both"/>
      </w:pPr>
      <w: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14:paraId="02F0AB37" w14:textId="77777777" w:rsidR="002974C1" w:rsidRDefault="002974C1" w:rsidP="002974C1">
      <w:pPr>
        <w:pStyle w:val="1"/>
        <w:ind w:firstLine="720"/>
        <w:jc w:val="both"/>
      </w:pPr>
    </w:p>
    <w:p w14:paraId="65E5115A" w14:textId="77777777" w:rsidR="002974C1" w:rsidRDefault="002974C1" w:rsidP="002974C1">
      <w:pPr>
        <w:pStyle w:val="11"/>
        <w:keepNext/>
        <w:keepLines/>
        <w:numPr>
          <w:ilvl w:val="0"/>
          <w:numId w:val="2"/>
        </w:numPr>
        <w:tabs>
          <w:tab w:val="left" w:pos="399"/>
        </w:tabs>
        <w:spacing w:after="320"/>
      </w:pPr>
      <w:bookmarkStart w:id="2" w:name="bookmark2"/>
      <w:r>
        <w:rPr>
          <w:color w:val="000000"/>
        </w:rPr>
        <w:t>Документирование управленческой деятельности</w:t>
      </w:r>
      <w:bookmarkEnd w:id="2"/>
    </w:p>
    <w:p w14:paraId="1FD7A8A1" w14:textId="77777777" w:rsidR="002974C1" w:rsidRDefault="002974C1" w:rsidP="002974C1">
      <w:pPr>
        <w:pStyle w:val="1"/>
        <w:tabs>
          <w:tab w:val="left" w:pos="567"/>
        </w:tabs>
        <w:ind w:firstLine="0"/>
        <w:jc w:val="both"/>
      </w:pPr>
      <w:r>
        <w:tab/>
        <w:t>2.1. В соответствии с законодательством Российской Федерации, Республики Башкортостан, локальными нормативными актами в администрации издаются организационно-распорядительные документы.</w:t>
      </w:r>
    </w:p>
    <w:p w14:paraId="2F6CE76E" w14:textId="77777777" w:rsidR="002974C1" w:rsidRDefault="002974C1" w:rsidP="002974C1">
      <w:pPr>
        <w:pStyle w:val="1"/>
        <w:tabs>
          <w:tab w:val="left" w:pos="567"/>
        </w:tabs>
        <w:ind w:firstLine="0"/>
        <w:jc w:val="both"/>
      </w:pPr>
      <w:r>
        <w:tab/>
        <w:t xml:space="preserve">2.2. Организационно-распорядительные документы, создаваемые в </w:t>
      </w:r>
      <w:r>
        <w:lastRenderedPageBreak/>
        <w:t xml:space="preserve">деятельности администрации, должны быть оформлены по правилам, установленным </w:t>
      </w:r>
      <w:proofErr w:type="gramStart"/>
      <w:r>
        <w:t>настоящей  Инструкцией</w:t>
      </w:r>
      <w:proofErr w:type="gramEnd"/>
      <w:r>
        <w:t>. Вносить какие-либо исправления или добавления в подписанные (утвержденные) документы не допускается.</w:t>
      </w:r>
    </w:p>
    <w:p w14:paraId="7FF7309D" w14:textId="77777777" w:rsidR="002974C1" w:rsidRPr="009E13B2" w:rsidRDefault="002974C1" w:rsidP="002974C1">
      <w:pPr>
        <w:pStyle w:val="1"/>
        <w:tabs>
          <w:tab w:val="left" w:pos="567"/>
        </w:tabs>
        <w:ind w:firstLine="0"/>
        <w:jc w:val="both"/>
      </w:pPr>
      <w:r>
        <w:tab/>
      </w:r>
      <w:r w:rsidRPr="009E13B2">
        <w:t xml:space="preserve">2.3. Документы оформляются на </w:t>
      </w:r>
      <w:proofErr w:type="gramStart"/>
      <w:r w:rsidRPr="009E13B2">
        <w:t>бланках  соответствующих</w:t>
      </w:r>
      <w:proofErr w:type="gramEnd"/>
      <w:r w:rsidRPr="009E13B2">
        <w:t xml:space="preserve"> стандарту,  или в виде электронных документов.</w:t>
      </w:r>
    </w:p>
    <w:p w14:paraId="4910E614" w14:textId="77777777" w:rsidR="002974C1" w:rsidRDefault="002974C1" w:rsidP="002974C1">
      <w:pPr>
        <w:pStyle w:val="1"/>
        <w:tabs>
          <w:tab w:val="left" w:pos="567"/>
        </w:tabs>
        <w:ind w:firstLine="0"/>
        <w:jc w:val="both"/>
      </w:pPr>
      <w:r>
        <w:tab/>
        <w:t>2.4. При создании электронных документов, используются электронные шаблоны бланков и электронные шаблоны (унифицированные формы) документов, в том числе, интерактивные, которые по составу реквизитов</w:t>
      </w:r>
      <w:r w:rsidRPr="004748FF">
        <w:t xml:space="preserve"> </w:t>
      </w:r>
      <w:r>
        <w:t>документов должны быть идентичны документам на бумажном носителе.</w:t>
      </w:r>
    </w:p>
    <w:p w14:paraId="28576E99" w14:textId="77777777" w:rsidR="002974C1" w:rsidRDefault="002974C1" w:rsidP="002974C1">
      <w:pPr>
        <w:pStyle w:val="1"/>
        <w:ind w:firstLine="720"/>
        <w:jc w:val="both"/>
      </w:pPr>
      <w:r>
        <w:t>Электронные шаблоны бланков и электронные шаблоны документов защищены от несанкционированных изменений.</w:t>
      </w:r>
    </w:p>
    <w:p w14:paraId="3D3ABB8C" w14:textId="77777777" w:rsidR="002974C1" w:rsidRDefault="002974C1" w:rsidP="002974C1">
      <w:pPr>
        <w:pStyle w:val="1"/>
        <w:ind w:firstLine="720"/>
        <w:jc w:val="both"/>
      </w:pPr>
      <w:r>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14:paraId="1139CD24" w14:textId="77777777" w:rsidR="002974C1" w:rsidRDefault="002974C1" w:rsidP="002974C1">
      <w:pPr>
        <w:pStyle w:val="1"/>
        <w:ind w:firstLine="720"/>
        <w:jc w:val="both"/>
      </w:pPr>
      <w:r>
        <w:t>2.5. Документы изготавливаются на белой бумаге или бумаге светлых тонов. Документы администрации на бумажном носителе изготавливаются на бланках формата А4 (210 х 297 мм) или А5 (148 х 210 мм), при необходимости могут использоваться бланки формата АЗ (297 х 420 мм).</w:t>
      </w:r>
    </w:p>
    <w:p w14:paraId="717FAB67" w14:textId="77777777" w:rsidR="002974C1" w:rsidRDefault="002974C1" w:rsidP="002974C1">
      <w:pPr>
        <w:pStyle w:val="1"/>
        <w:ind w:firstLine="720"/>
        <w:jc w:val="both"/>
      </w:pPr>
      <w:r>
        <w:t>Электронные документы изготавливаются на основе электронных шаблонов и должны иметь установленный состав реквизитов, их расположение и оформление.</w:t>
      </w:r>
    </w:p>
    <w:p w14:paraId="49DF79A4" w14:textId="77777777" w:rsidR="002974C1" w:rsidRDefault="002974C1" w:rsidP="002974C1">
      <w:pPr>
        <w:pStyle w:val="1"/>
        <w:ind w:firstLine="720"/>
        <w:jc w:val="both"/>
      </w:pPr>
      <w:r>
        <w:t>Электронные документы должны создаваться в формах, обеспечивающих аутентичность, достоверность, целостность и неизменность электронных документов, пригодны их для использования.</w:t>
      </w:r>
    </w:p>
    <w:p w14:paraId="1D4A5FB9" w14:textId="77777777" w:rsidR="002974C1" w:rsidRDefault="002974C1" w:rsidP="002974C1">
      <w:pPr>
        <w:pStyle w:val="1"/>
        <w:ind w:firstLine="720"/>
        <w:jc w:val="both"/>
      </w:pPr>
      <w:r>
        <w:t xml:space="preserve">2.6. </w:t>
      </w:r>
      <w:proofErr w:type="gramStart"/>
      <w:r>
        <w:t>Бланки</w:t>
      </w:r>
      <w:proofErr w:type="gramEnd"/>
      <w:r>
        <w:t xml:space="preserve"> применяемые в администрации, не могут передаваться другим организациям, должностным и физическим лицам.</w:t>
      </w:r>
    </w:p>
    <w:p w14:paraId="4946F933" w14:textId="77777777" w:rsidR="002974C1" w:rsidRDefault="002974C1" w:rsidP="002974C1">
      <w:pPr>
        <w:pStyle w:val="1"/>
        <w:ind w:firstLine="720"/>
        <w:jc w:val="both"/>
      </w:pPr>
      <w:r>
        <w:t>2.7. Для изготовления документов в администрации используются:</w:t>
      </w:r>
    </w:p>
    <w:p w14:paraId="42D2EDD2" w14:textId="77777777" w:rsidR="002974C1" w:rsidRDefault="002974C1" w:rsidP="002974C1">
      <w:pPr>
        <w:pStyle w:val="1"/>
        <w:numPr>
          <w:ilvl w:val="0"/>
          <w:numId w:val="4"/>
        </w:numPr>
        <w:tabs>
          <w:tab w:val="left" w:pos="981"/>
        </w:tabs>
        <w:ind w:firstLine="720"/>
      </w:pPr>
      <w:r>
        <w:t>бланк постановления;</w:t>
      </w:r>
    </w:p>
    <w:p w14:paraId="30FA7864" w14:textId="77777777" w:rsidR="002974C1" w:rsidRDefault="002974C1" w:rsidP="002974C1">
      <w:pPr>
        <w:pStyle w:val="1"/>
        <w:numPr>
          <w:ilvl w:val="0"/>
          <w:numId w:val="4"/>
        </w:numPr>
        <w:tabs>
          <w:tab w:val="left" w:pos="981"/>
        </w:tabs>
        <w:ind w:firstLine="720"/>
      </w:pPr>
      <w:r>
        <w:t>бланк распоряжения;</w:t>
      </w:r>
    </w:p>
    <w:p w14:paraId="13E96BC6" w14:textId="77777777" w:rsidR="002974C1" w:rsidRDefault="002974C1" w:rsidP="002974C1">
      <w:pPr>
        <w:pStyle w:val="1"/>
        <w:numPr>
          <w:ilvl w:val="0"/>
          <w:numId w:val="4"/>
        </w:numPr>
        <w:tabs>
          <w:tab w:val="left" w:pos="981"/>
        </w:tabs>
        <w:ind w:firstLine="720"/>
      </w:pPr>
      <w:r>
        <w:t>бланк письма для ведения переписки с организациями и гражданами.</w:t>
      </w:r>
    </w:p>
    <w:p w14:paraId="7CD83D6E" w14:textId="77777777" w:rsidR="002974C1" w:rsidRDefault="002974C1" w:rsidP="002974C1">
      <w:pPr>
        <w:pStyle w:val="1"/>
        <w:ind w:firstLine="720"/>
        <w:jc w:val="both"/>
      </w:pPr>
      <w:r>
        <w:t>Для оформления резолюций на документе в администрации используются бланки резолюций.</w:t>
      </w:r>
    </w:p>
    <w:p w14:paraId="0EB98F23" w14:textId="77777777" w:rsidR="002974C1" w:rsidRDefault="002974C1" w:rsidP="002974C1">
      <w:pPr>
        <w:pStyle w:val="1"/>
        <w:numPr>
          <w:ilvl w:val="1"/>
          <w:numId w:val="30"/>
        </w:numPr>
        <w:ind w:hanging="11"/>
        <w:jc w:val="both"/>
      </w:pPr>
      <w:r>
        <w:rPr>
          <w:color w:val="343434"/>
        </w:rPr>
        <w:t xml:space="preserve">Бланки </w:t>
      </w:r>
      <w:r>
        <w:t>администрации оформляются на государственных языках Республики Башкортостан в соответствии с законодательством Республики Башкортостан.</w:t>
      </w:r>
    </w:p>
    <w:p w14:paraId="7FB4F406" w14:textId="77777777" w:rsidR="002974C1" w:rsidRDefault="002974C1" w:rsidP="002974C1">
      <w:pPr>
        <w:pStyle w:val="1"/>
        <w:numPr>
          <w:ilvl w:val="1"/>
          <w:numId w:val="30"/>
        </w:numPr>
        <w:jc w:val="both"/>
      </w:pPr>
      <w:r>
        <w:t>При издании документов на стандартных листах бумаги формата А4 на них воспроизводятся реквизиты, необходимые для документов конкретного вида или разновидности.</w:t>
      </w:r>
    </w:p>
    <w:p w14:paraId="5C0280DD" w14:textId="77777777" w:rsidR="002974C1" w:rsidRDefault="002974C1" w:rsidP="002974C1">
      <w:pPr>
        <w:pStyle w:val="1"/>
        <w:numPr>
          <w:ilvl w:val="1"/>
          <w:numId w:val="30"/>
        </w:numPr>
        <w:jc w:val="both"/>
      </w:pPr>
      <w:r>
        <w:t>Бланки документов разрабатываются администрацией сельского поселения. Разработка бланков и состав реквизитов документов осуществляется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14:paraId="671693B2" w14:textId="77777777" w:rsidR="002974C1" w:rsidRDefault="002974C1" w:rsidP="002974C1">
      <w:pPr>
        <w:pStyle w:val="1"/>
        <w:numPr>
          <w:ilvl w:val="1"/>
          <w:numId w:val="30"/>
        </w:numPr>
        <w:jc w:val="both"/>
      </w:pPr>
      <w:r>
        <w:t xml:space="preserve">Образцы бланков документов утверждаются в составе настоящей </w:t>
      </w:r>
      <w:r>
        <w:lastRenderedPageBreak/>
        <w:t>инструкции.</w:t>
      </w:r>
    </w:p>
    <w:p w14:paraId="682D05B4" w14:textId="77777777" w:rsidR="002974C1" w:rsidRDefault="002974C1" w:rsidP="002974C1">
      <w:pPr>
        <w:pStyle w:val="1"/>
        <w:numPr>
          <w:ilvl w:val="1"/>
          <w:numId w:val="30"/>
        </w:numPr>
        <w:jc w:val="both"/>
      </w:pPr>
      <w:r>
        <w:t xml:space="preserve">Документы как электронные, так и на бумажном носителе, могут создаваться с использованием программного обеспечения </w:t>
      </w:r>
      <w:r w:rsidRPr="00D84B16">
        <w:rPr>
          <w:color w:val="000000"/>
        </w:rPr>
        <w:t xml:space="preserve">- </w:t>
      </w:r>
      <w:r>
        <w:t>текстовых, табличных редакторов, систем электронного документооборота, обеспечивающих создание, просмотр и редактирование документов с соблюдением установленных правил оформления документов.</w:t>
      </w:r>
    </w:p>
    <w:p w14:paraId="2240B5C4" w14:textId="77777777" w:rsidR="002974C1" w:rsidRDefault="002974C1" w:rsidP="002974C1">
      <w:pPr>
        <w:pStyle w:val="1"/>
        <w:numPr>
          <w:ilvl w:val="1"/>
          <w:numId w:val="30"/>
        </w:numPr>
        <w:jc w:val="both"/>
      </w:pPr>
      <w:r>
        <w:t xml:space="preserve">Для электронных копий документов рекомендуется использовать формат </w:t>
      </w:r>
      <w:r w:rsidRPr="00D84B16">
        <w:rPr>
          <w:lang w:val="en-US" w:bidi="en-US"/>
        </w:rPr>
        <w:t>PDF</w:t>
      </w:r>
      <w:r w:rsidRPr="009861FC">
        <w:rPr>
          <w:lang w:bidi="en-US"/>
        </w:rPr>
        <w:t>.</w:t>
      </w:r>
    </w:p>
    <w:p w14:paraId="2789DED8" w14:textId="77777777" w:rsidR="002974C1" w:rsidRDefault="002974C1" w:rsidP="002974C1">
      <w:pPr>
        <w:pStyle w:val="1"/>
        <w:numPr>
          <w:ilvl w:val="1"/>
          <w:numId w:val="30"/>
        </w:numPr>
        <w:jc w:val="both"/>
      </w:pPr>
      <w:r>
        <w:t>Документы Администрации, оформленные как на бланке, так и без него, должны иметь поля не менее:</w:t>
      </w:r>
    </w:p>
    <w:p w14:paraId="6F36D89C" w14:textId="77777777" w:rsidR="002974C1" w:rsidRDefault="002974C1" w:rsidP="002974C1">
      <w:pPr>
        <w:pStyle w:val="1"/>
        <w:ind w:firstLine="720"/>
        <w:jc w:val="both"/>
      </w:pPr>
      <w:r>
        <w:t>20 мм - левое;</w:t>
      </w:r>
    </w:p>
    <w:p w14:paraId="2620D834" w14:textId="77777777" w:rsidR="002974C1" w:rsidRDefault="002974C1" w:rsidP="002974C1">
      <w:pPr>
        <w:pStyle w:val="1"/>
        <w:ind w:firstLine="720"/>
        <w:jc w:val="both"/>
      </w:pPr>
      <w:r>
        <w:t>20 мм - верхнее;</w:t>
      </w:r>
    </w:p>
    <w:p w14:paraId="5512FC5C" w14:textId="77777777" w:rsidR="002974C1" w:rsidRDefault="002974C1" w:rsidP="002974C1">
      <w:pPr>
        <w:pStyle w:val="1"/>
        <w:ind w:firstLine="720"/>
        <w:jc w:val="both"/>
      </w:pPr>
      <w:r>
        <w:t xml:space="preserve">20 мм </w:t>
      </w:r>
      <w:r>
        <w:rPr>
          <w:color w:val="343434"/>
        </w:rPr>
        <w:t xml:space="preserve">- </w:t>
      </w:r>
      <w:r>
        <w:t>нижнее;</w:t>
      </w:r>
    </w:p>
    <w:p w14:paraId="54683B79" w14:textId="77777777" w:rsidR="002974C1" w:rsidRDefault="002974C1" w:rsidP="002974C1">
      <w:pPr>
        <w:pStyle w:val="1"/>
        <w:numPr>
          <w:ilvl w:val="0"/>
          <w:numId w:val="10"/>
        </w:numPr>
        <w:spacing w:after="320"/>
        <w:jc w:val="both"/>
      </w:pPr>
      <w:r>
        <w:t xml:space="preserve">мм </w:t>
      </w:r>
      <w:r>
        <w:rPr>
          <w:color w:val="000000"/>
        </w:rPr>
        <w:t xml:space="preserve">- </w:t>
      </w:r>
      <w:r>
        <w:t>правое.</w:t>
      </w:r>
    </w:p>
    <w:p w14:paraId="3DBE79EF" w14:textId="77777777" w:rsidR="002974C1" w:rsidRDefault="002974C1" w:rsidP="002974C1">
      <w:pPr>
        <w:pStyle w:val="1"/>
        <w:ind w:firstLine="720"/>
        <w:jc w:val="both"/>
      </w:pPr>
      <w:r>
        <w:t>Документы длительных (свыше 10 лет) сроков хранения и документы с отметкой ЭПК (экспертно-проверочная комиссия) должны иметь левое поле не менее 30 мм. Все листы одного документа должны иметь одинаковые размеры полей.</w:t>
      </w:r>
    </w:p>
    <w:p w14:paraId="4F588BA8" w14:textId="77777777" w:rsidR="002974C1" w:rsidRDefault="002974C1" w:rsidP="002974C1">
      <w:pPr>
        <w:pStyle w:val="1"/>
        <w:numPr>
          <w:ilvl w:val="1"/>
          <w:numId w:val="6"/>
        </w:numPr>
        <w:ind w:firstLine="720"/>
        <w:jc w:val="both"/>
      </w:pPr>
      <w:r>
        <w:t>Документы, издаваемые совместно одной или несколькими организациями, оформляются на стандартных листах бумаги формата А4 с воспроизведением реквизитов всех организаций, участвующих в издании документа.</w:t>
      </w:r>
    </w:p>
    <w:p w14:paraId="12F290F6" w14:textId="77777777" w:rsidR="002974C1" w:rsidRDefault="002974C1" w:rsidP="002974C1">
      <w:pPr>
        <w:pStyle w:val="1"/>
        <w:numPr>
          <w:ilvl w:val="1"/>
          <w:numId w:val="6"/>
        </w:numPr>
        <w:tabs>
          <w:tab w:val="left" w:pos="1531"/>
        </w:tabs>
        <w:ind w:firstLine="720"/>
        <w:jc w:val="both"/>
      </w:pPr>
      <w:r>
        <w:t>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14:paraId="7EAFFA8A" w14:textId="77777777" w:rsidR="002974C1" w:rsidRDefault="002974C1" w:rsidP="002974C1">
      <w:pPr>
        <w:pStyle w:val="1"/>
        <w:numPr>
          <w:ilvl w:val="1"/>
          <w:numId w:val="6"/>
        </w:numPr>
        <w:tabs>
          <w:tab w:val="left" w:pos="1531"/>
        </w:tabs>
        <w:ind w:firstLine="720"/>
        <w:jc w:val="both"/>
      </w:pPr>
      <w:r>
        <w:t>При создании документа на двух и более страницах вторую и последующие страницы нумеруют арабскими цифрами посередине верхнего поля листа без каких-либо дополнительных знаков.</w:t>
      </w:r>
    </w:p>
    <w:p w14:paraId="402B83C8" w14:textId="77777777" w:rsidR="002974C1" w:rsidRDefault="002974C1" w:rsidP="002974C1">
      <w:pPr>
        <w:pStyle w:val="1"/>
        <w:numPr>
          <w:ilvl w:val="1"/>
          <w:numId w:val="6"/>
        </w:numPr>
        <w:tabs>
          <w:tab w:val="left" w:pos="1531"/>
        </w:tabs>
        <w:ind w:firstLine="720"/>
        <w:jc w:val="both"/>
      </w:pPr>
      <w:r>
        <w:t xml:space="preserve">Для изготовления документов используется шрифт </w:t>
      </w:r>
      <w:r>
        <w:rPr>
          <w:lang w:val="en-US" w:bidi="en-US"/>
        </w:rPr>
        <w:t>Times</w:t>
      </w:r>
      <w:r w:rsidRPr="009861FC">
        <w:rPr>
          <w:lang w:bidi="en-US"/>
        </w:rPr>
        <w:t xml:space="preserve"> </w:t>
      </w:r>
      <w:r>
        <w:rPr>
          <w:lang w:val="en-US" w:bidi="en-US"/>
        </w:rPr>
        <w:t>New</w:t>
      </w:r>
      <w:r w:rsidRPr="009861FC">
        <w:rPr>
          <w:lang w:bidi="en-US"/>
        </w:rPr>
        <w:t xml:space="preserve"> </w:t>
      </w:r>
      <w:r>
        <w:rPr>
          <w:lang w:val="en-US" w:bidi="en-US"/>
        </w:rPr>
        <w:t>Roman</w:t>
      </w:r>
      <w:r w:rsidRPr="009861FC">
        <w:rPr>
          <w:lang w:bidi="en-US"/>
        </w:rPr>
        <w:t xml:space="preserve"> </w:t>
      </w:r>
      <w:r>
        <w:t>размером - № 12, 13, 14 пт.</w:t>
      </w:r>
    </w:p>
    <w:p w14:paraId="606B6F0A" w14:textId="77777777" w:rsidR="002974C1" w:rsidRDefault="002974C1" w:rsidP="002974C1">
      <w:pPr>
        <w:pStyle w:val="1"/>
        <w:ind w:firstLine="720"/>
        <w:jc w:val="both"/>
      </w:pPr>
      <w:r>
        <w:t>При составлении таблиц, графиков допускается использование шрифтов меньших размеров - № 10, 11, 12 пт.</w:t>
      </w:r>
    </w:p>
    <w:p w14:paraId="148FB53E" w14:textId="77777777" w:rsidR="002974C1" w:rsidRDefault="002974C1" w:rsidP="002974C1">
      <w:pPr>
        <w:pStyle w:val="1"/>
        <w:numPr>
          <w:ilvl w:val="1"/>
          <w:numId w:val="6"/>
        </w:numPr>
        <w:ind w:firstLine="720"/>
        <w:jc w:val="both"/>
      </w:pPr>
      <w:r>
        <w:t>Абзацный отступ в тексте документа - 1,25 см.</w:t>
      </w:r>
    </w:p>
    <w:p w14:paraId="6828C07F" w14:textId="77777777" w:rsidR="002974C1" w:rsidRDefault="002974C1" w:rsidP="002974C1">
      <w:pPr>
        <w:pStyle w:val="1"/>
        <w:ind w:firstLine="720"/>
        <w:jc w:val="both"/>
      </w:pPr>
      <w:r>
        <w:t>Заголовки разделов и подразделов печатаются с абзацным отступом или центрируются по ширине текста.</w:t>
      </w:r>
    </w:p>
    <w:p w14:paraId="7E6DB215" w14:textId="77777777" w:rsidR="002974C1" w:rsidRDefault="002974C1" w:rsidP="002974C1">
      <w:pPr>
        <w:pStyle w:val="1"/>
        <w:numPr>
          <w:ilvl w:val="1"/>
          <w:numId w:val="6"/>
        </w:numPr>
        <w:tabs>
          <w:tab w:val="left" w:pos="1531"/>
        </w:tabs>
        <w:ind w:firstLine="720"/>
        <w:jc w:val="both"/>
      </w:pPr>
      <w:r>
        <w:t>Текст документа печатается через 1-1,5 межстрочных интервала. Текст документа выравнивается по ширине листа.</w:t>
      </w:r>
    </w:p>
    <w:p w14:paraId="5155C9B0" w14:textId="77777777" w:rsidR="002974C1" w:rsidRDefault="002974C1" w:rsidP="002974C1">
      <w:pPr>
        <w:pStyle w:val="1"/>
        <w:ind w:firstLine="740"/>
        <w:jc w:val="both"/>
      </w:pPr>
      <w:r>
        <w:t>Многострочные реквизиты печатаются через один межстрочный интервал, составные части реквизитов могут разделяться дополнительным интервалом.</w:t>
      </w:r>
    </w:p>
    <w:p w14:paraId="63273ABB" w14:textId="77777777" w:rsidR="002974C1" w:rsidRDefault="002974C1" w:rsidP="002974C1">
      <w:pPr>
        <w:pStyle w:val="1"/>
        <w:ind w:firstLine="740"/>
        <w:jc w:val="both"/>
      </w:pPr>
      <w:r>
        <w:t>Если документ готовится для издания с уменьшением масштаба, текст печатается через два интервала.</w:t>
      </w:r>
    </w:p>
    <w:p w14:paraId="7304F0F2" w14:textId="77777777" w:rsidR="002974C1" w:rsidRDefault="002974C1" w:rsidP="002974C1">
      <w:pPr>
        <w:pStyle w:val="1"/>
        <w:ind w:firstLine="740"/>
        <w:jc w:val="both"/>
      </w:pPr>
      <w:r>
        <w:t xml:space="preserve">Интервал между буквами в словах - обычный. Интервал между словами </w:t>
      </w:r>
      <w:r>
        <w:rPr>
          <w:color w:val="000000"/>
        </w:rPr>
        <w:lastRenderedPageBreak/>
        <w:t xml:space="preserve">- </w:t>
      </w:r>
      <w:r>
        <w:t>один пробел.</w:t>
      </w:r>
    </w:p>
    <w:p w14:paraId="1F9C6C07" w14:textId="77777777" w:rsidR="002974C1" w:rsidRDefault="002974C1" w:rsidP="002974C1">
      <w:pPr>
        <w:pStyle w:val="1"/>
        <w:ind w:firstLine="740"/>
        <w:jc w:val="both"/>
      </w:pPr>
      <w:r>
        <w:t xml:space="preserve">Строки реквизитов выравниваются по левой границе зоны расположения реквизита или </w:t>
      </w:r>
      <w:proofErr w:type="spellStart"/>
      <w:r>
        <w:t>центруются</w:t>
      </w:r>
      <w:proofErr w:type="spellEnd"/>
      <w:r>
        <w:t xml:space="preserve"> относительно самой длинной строки.</w:t>
      </w:r>
    </w:p>
    <w:p w14:paraId="4EE9029D" w14:textId="77777777" w:rsidR="002974C1" w:rsidRDefault="002974C1" w:rsidP="002974C1">
      <w:pPr>
        <w:pStyle w:val="1"/>
        <w:ind w:firstLine="740"/>
        <w:jc w:val="both"/>
      </w:pPr>
      <w:r>
        <w:t>Длина самой длинной строки реквизита при угловом расположении реквизитов не более 7,5 см.</w:t>
      </w:r>
    </w:p>
    <w:p w14:paraId="5C16121B" w14:textId="77777777" w:rsidR="002974C1" w:rsidRDefault="002974C1" w:rsidP="002974C1">
      <w:pPr>
        <w:pStyle w:val="1"/>
        <w:ind w:firstLine="740"/>
        <w:jc w:val="both"/>
      </w:pPr>
      <w:r>
        <w:t>Длина самой длинной строки реквизита при продольном расположении реквизитов не более 12 см.</w:t>
      </w:r>
    </w:p>
    <w:p w14:paraId="55C1842D" w14:textId="77777777" w:rsidR="002974C1" w:rsidRDefault="002974C1" w:rsidP="002974C1">
      <w:pPr>
        <w:pStyle w:val="1"/>
        <w:numPr>
          <w:ilvl w:val="1"/>
          <w:numId w:val="6"/>
        </w:numPr>
        <w:tabs>
          <w:tab w:val="left" w:pos="1531"/>
        </w:tabs>
        <w:ind w:firstLine="740"/>
        <w:jc w:val="both"/>
      </w:pPr>
      <w:r>
        <w:t>Допускается выделять полужирным шрифтом реквизиты «адресат», «заголовок к тексту» или «подпись», а также отдельные фрагменты текста.</w:t>
      </w:r>
    </w:p>
    <w:p w14:paraId="7BF8A18A" w14:textId="77777777" w:rsidR="002974C1" w:rsidRDefault="002974C1" w:rsidP="002974C1">
      <w:pPr>
        <w:pStyle w:val="1"/>
        <w:numPr>
          <w:ilvl w:val="1"/>
          <w:numId w:val="6"/>
        </w:numPr>
        <w:tabs>
          <w:tab w:val="left" w:pos="1531"/>
        </w:tabs>
        <w:ind w:firstLine="740"/>
        <w:jc w:val="both"/>
      </w:pPr>
      <w:r>
        <w:t>При подготовке многостраничных документов оформляется титульный лист.</w:t>
      </w:r>
    </w:p>
    <w:p w14:paraId="0C5A1A41" w14:textId="77777777" w:rsidR="002974C1" w:rsidRDefault="002974C1" w:rsidP="002974C1">
      <w:pPr>
        <w:pStyle w:val="1"/>
        <w:numPr>
          <w:ilvl w:val="1"/>
          <w:numId w:val="6"/>
        </w:numPr>
        <w:tabs>
          <w:tab w:val="left" w:pos="1531"/>
        </w:tabs>
        <w:ind w:firstLine="740"/>
        <w:jc w:val="both"/>
      </w:pPr>
      <w:r>
        <w:t>Состав реквизитов, используемых для оформления документов, определяется видом (разновидностью) организационно-распорядительного документа.</w:t>
      </w:r>
    </w:p>
    <w:p w14:paraId="77ADF179" w14:textId="77777777" w:rsidR="002974C1" w:rsidRDefault="002974C1" w:rsidP="002974C1">
      <w:pPr>
        <w:pStyle w:val="1"/>
        <w:numPr>
          <w:ilvl w:val="1"/>
          <w:numId w:val="6"/>
        </w:numPr>
        <w:tabs>
          <w:tab w:val="left" w:pos="1531"/>
        </w:tabs>
        <w:ind w:firstLine="740"/>
        <w:jc w:val="both"/>
      </w:pPr>
      <w:r>
        <w:t>При подготовке документов администрации используются реквизиты, установленные ГОСТ Р 7.0.97-2016:</w:t>
      </w:r>
    </w:p>
    <w:p w14:paraId="6715A232" w14:textId="008E1B28" w:rsidR="002974C1" w:rsidRPr="00A27551" w:rsidRDefault="00E70131" w:rsidP="002974C1">
      <w:pPr>
        <w:pStyle w:val="1"/>
        <w:numPr>
          <w:ilvl w:val="0"/>
          <w:numId w:val="7"/>
        </w:numPr>
        <w:tabs>
          <w:tab w:val="left" w:pos="392"/>
        </w:tabs>
        <w:ind w:left="450" w:hanging="450"/>
        <w:jc w:val="both"/>
      </w:pPr>
      <w:bookmarkStart w:id="3" w:name="_Hlk132794887"/>
      <w:proofErr w:type="gramStart"/>
      <w:r>
        <w:t>Г</w:t>
      </w:r>
      <w:r w:rsidR="002974C1" w:rsidRPr="00A27551">
        <w:t xml:space="preserve">ерб  </w:t>
      </w:r>
      <w:r>
        <w:t>Муниципального</w:t>
      </w:r>
      <w:proofErr w:type="gramEnd"/>
      <w:r>
        <w:t xml:space="preserve"> района Благовещенский район Республики Башкортостан</w:t>
      </w:r>
      <w:bookmarkEnd w:id="3"/>
      <w:r w:rsidR="002974C1" w:rsidRPr="00A27551">
        <w:t>;</w:t>
      </w:r>
    </w:p>
    <w:p w14:paraId="43FC4017" w14:textId="1788CE0A" w:rsidR="002974C1" w:rsidRDefault="002974C1" w:rsidP="002974C1">
      <w:pPr>
        <w:pStyle w:val="1"/>
        <w:numPr>
          <w:ilvl w:val="0"/>
          <w:numId w:val="7"/>
        </w:numPr>
        <w:tabs>
          <w:tab w:val="left" w:pos="426"/>
        </w:tabs>
        <w:ind w:firstLine="0"/>
        <w:jc w:val="both"/>
      </w:pPr>
      <w:r>
        <w:t xml:space="preserve">наименование организации </w:t>
      </w:r>
      <w:r w:rsidR="00E70131">
        <w:rPr>
          <w:color w:val="000000"/>
        </w:rPr>
        <w:t>–</w:t>
      </w:r>
      <w:r>
        <w:rPr>
          <w:color w:val="000000"/>
        </w:rPr>
        <w:t xml:space="preserve"> </w:t>
      </w:r>
      <w:r w:rsidR="00F119A6">
        <w:t>а</w:t>
      </w:r>
      <w:r>
        <w:t>дминистрация</w:t>
      </w:r>
      <w:r w:rsidR="00E70131">
        <w:t xml:space="preserve"> сельского поселения </w:t>
      </w:r>
      <w:r w:rsidR="00CC0F4D">
        <w:t xml:space="preserve">Богородский сельсовет муниципального района </w:t>
      </w:r>
      <w:r>
        <w:t>Благовещенский район Республики Башкортостан на государственных языках Республики Башкортостан;</w:t>
      </w:r>
    </w:p>
    <w:p w14:paraId="3F3389B9" w14:textId="77777777" w:rsidR="002974C1" w:rsidRDefault="002974C1" w:rsidP="002974C1">
      <w:pPr>
        <w:pStyle w:val="1"/>
        <w:numPr>
          <w:ilvl w:val="0"/>
          <w:numId w:val="7"/>
        </w:numPr>
        <w:tabs>
          <w:tab w:val="left" w:pos="411"/>
        </w:tabs>
        <w:ind w:firstLine="0"/>
        <w:jc w:val="both"/>
      </w:pPr>
      <w:r>
        <w:t>код формы документа;</w:t>
      </w:r>
    </w:p>
    <w:p w14:paraId="3737501B" w14:textId="77777777" w:rsidR="002974C1" w:rsidRDefault="002974C1" w:rsidP="002974C1">
      <w:pPr>
        <w:pStyle w:val="1"/>
        <w:numPr>
          <w:ilvl w:val="0"/>
          <w:numId w:val="7"/>
        </w:numPr>
        <w:tabs>
          <w:tab w:val="left" w:pos="421"/>
        </w:tabs>
        <w:ind w:firstLine="0"/>
        <w:jc w:val="both"/>
      </w:pPr>
      <w:r>
        <w:t>наименование должности лица;</w:t>
      </w:r>
    </w:p>
    <w:p w14:paraId="6008E3BD" w14:textId="32B53EB5" w:rsidR="002974C1" w:rsidRDefault="002974C1" w:rsidP="002974C1">
      <w:pPr>
        <w:pStyle w:val="1"/>
        <w:numPr>
          <w:ilvl w:val="0"/>
          <w:numId w:val="7"/>
        </w:numPr>
        <w:tabs>
          <w:tab w:val="left" w:pos="402"/>
        </w:tabs>
        <w:ind w:firstLine="0"/>
        <w:jc w:val="both"/>
      </w:pPr>
      <w:r>
        <w:t xml:space="preserve">справочные данные об </w:t>
      </w:r>
      <w:r w:rsidR="00F119A6">
        <w:t>а</w:t>
      </w:r>
      <w:r>
        <w:t>дминистрации;</w:t>
      </w:r>
    </w:p>
    <w:p w14:paraId="5015B1E2" w14:textId="77777777" w:rsidR="002974C1" w:rsidRDefault="002974C1" w:rsidP="002974C1">
      <w:pPr>
        <w:pStyle w:val="1"/>
        <w:numPr>
          <w:ilvl w:val="0"/>
          <w:numId w:val="7"/>
        </w:numPr>
        <w:tabs>
          <w:tab w:val="left" w:pos="474"/>
        </w:tabs>
        <w:ind w:firstLine="0"/>
        <w:jc w:val="both"/>
      </w:pPr>
      <w:r>
        <w:t>наименование вида документа;</w:t>
      </w:r>
    </w:p>
    <w:p w14:paraId="6B561E57" w14:textId="77777777" w:rsidR="002974C1" w:rsidRDefault="002974C1" w:rsidP="002974C1">
      <w:pPr>
        <w:pStyle w:val="1"/>
        <w:numPr>
          <w:ilvl w:val="0"/>
          <w:numId w:val="7"/>
        </w:numPr>
        <w:tabs>
          <w:tab w:val="left" w:pos="397"/>
        </w:tabs>
        <w:ind w:firstLine="0"/>
        <w:jc w:val="both"/>
      </w:pPr>
      <w:r>
        <w:t>дата документа;</w:t>
      </w:r>
    </w:p>
    <w:p w14:paraId="61D6D761" w14:textId="77777777" w:rsidR="002974C1" w:rsidRDefault="002974C1" w:rsidP="002974C1">
      <w:pPr>
        <w:pStyle w:val="1"/>
        <w:numPr>
          <w:ilvl w:val="0"/>
          <w:numId w:val="7"/>
        </w:numPr>
        <w:tabs>
          <w:tab w:val="left" w:pos="430"/>
        </w:tabs>
        <w:ind w:firstLine="0"/>
        <w:jc w:val="both"/>
      </w:pPr>
      <w:r>
        <w:t>регистрационный номер документа;</w:t>
      </w:r>
    </w:p>
    <w:p w14:paraId="0A11941C" w14:textId="77777777" w:rsidR="002974C1" w:rsidRDefault="002974C1" w:rsidP="002974C1">
      <w:pPr>
        <w:pStyle w:val="1"/>
        <w:numPr>
          <w:ilvl w:val="0"/>
          <w:numId w:val="7"/>
        </w:numPr>
        <w:tabs>
          <w:tab w:val="left" w:pos="430"/>
        </w:tabs>
        <w:ind w:firstLine="0"/>
        <w:jc w:val="both"/>
      </w:pPr>
      <w:r>
        <w:t>ссылка на регистрационный номер и дату поступившего документа;</w:t>
      </w:r>
    </w:p>
    <w:p w14:paraId="5F6BB0EA" w14:textId="77777777" w:rsidR="002974C1" w:rsidRDefault="002974C1" w:rsidP="002974C1">
      <w:pPr>
        <w:pStyle w:val="1"/>
        <w:numPr>
          <w:ilvl w:val="0"/>
          <w:numId w:val="7"/>
        </w:numPr>
        <w:tabs>
          <w:tab w:val="left" w:pos="430"/>
        </w:tabs>
        <w:ind w:firstLine="0"/>
        <w:jc w:val="both"/>
      </w:pPr>
      <w:r>
        <w:t>место составления (издания) документа;</w:t>
      </w:r>
    </w:p>
    <w:p w14:paraId="416EEA6F" w14:textId="77777777" w:rsidR="002974C1" w:rsidRDefault="002974C1" w:rsidP="002974C1">
      <w:pPr>
        <w:pStyle w:val="1"/>
        <w:numPr>
          <w:ilvl w:val="0"/>
          <w:numId w:val="7"/>
        </w:numPr>
        <w:tabs>
          <w:tab w:val="left" w:pos="430"/>
        </w:tabs>
        <w:ind w:firstLine="0"/>
        <w:jc w:val="both"/>
      </w:pPr>
      <w:r>
        <w:t>гриф ограничения доступа к документу;</w:t>
      </w:r>
    </w:p>
    <w:p w14:paraId="57246D9A" w14:textId="77777777" w:rsidR="002974C1" w:rsidRDefault="002974C1" w:rsidP="002974C1">
      <w:pPr>
        <w:pStyle w:val="1"/>
        <w:numPr>
          <w:ilvl w:val="0"/>
          <w:numId w:val="7"/>
        </w:numPr>
        <w:tabs>
          <w:tab w:val="left" w:pos="430"/>
        </w:tabs>
        <w:ind w:firstLine="0"/>
        <w:jc w:val="both"/>
      </w:pPr>
      <w:r>
        <w:t>адресат;</w:t>
      </w:r>
    </w:p>
    <w:p w14:paraId="2B8D9F83" w14:textId="77777777" w:rsidR="002974C1" w:rsidRDefault="002974C1" w:rsidP="002974C1">
      <w:pPr>
        <w:pStyle w:val="1"/>
        <w:numPr>
          <w:ilvl w:val="0"/>
          <w:numId w:val="7"/>
        </w:numPr>
        <w:tabs>
          <w:tab w:val="left" w:pos="430"/>
        </w:tabs>
        <w:ind w:firstLine="0"/>
        <w:jc w:val="both"/>
      </w:pPr>
      <w:r>
        <w:t>гриф утверждения документа;</w:t>
      </w:r>
    </w:p>
    <w:p w14:paraId="732D3403" w14:textId="77777777" w:rsidR="002974C1" w:rsidRDefault="002974C1" w:rsidP="002974C1">
      <w:pPr>
        <w:pStyle w:val="1"/>
        <w:numPr>
          <w:ilvl w:val="0"/>
          <w:numId w:val="7"/>
        </w:numPr>
        <w:tabs>
          <w:tab w:val="left" w:pos="430"/>
        </w:tabs>
        <w:ind w:firstLine="0"/>
        <w:jc w:val="both"/>
      </w:pPr>
      <w:r>
        <w:t>заголовок к тексту;</w:t>
      </w:r>
    </w:p>
    <w:p w14:paraId="2831459C" w14:textId="77777777" w:rsidR="002974C1" w:rsidRDefault="002974C1" w:rsidP="002974C1">
      <w:pPr>
        <w:pStyle w:val="1"/>
        <w:numPr>
          <w:ilvl w:val="0"/>
          <w:numId w:val="7"/>
        </w:numPr>
        <w:tabs>
          <w:tab w:val="left" w:pos="430"/>
        </w:tabs>
        <w:ind w:firstLine="0"/>
        <w:jc w:val="both"/>
      </w:pPr>
      <w:r>
        <w:t>текст документа;</w:t>
      </w:r>
    </w:p>
    <w:p w14:paraId="05484885" w14:textId="77777777" w:rsidR="002974C1" w:rsidRDefault="002974C1" w:rsidP="002974C1">
      <w:pPr>
        <w:pStyle w:val="1"/>
        <w:numPr>
          <w:ilvl w:val="0"/>
          <w:numId w:val="7"/>
        </w:numPr>
        <w:tabs>
          <w:tab w:val="left" w:pos="430"/>
        </w:tabs>
        <w:ind w:firstLine="0"/>
        <w:jc w:val="both"/>
      </w:pPr>
      <w:r>
        <w:t>отметка о приложении;</w:t>
      </w:r>
    </w:p>
    <w:p w14:paraId="4112B76F" w14:textId="77777777" w:rsidR="002974C1" w:rsidRDefault="002974C1" w:rsidP="002974C1">
      <w:pPr>
        <w:pStyle w:val="1"/>
        <w:numPr>
          <w:ilvl w:val="0"/>
          <w:numId w:val="7"/>
        </w:numPr>
        <w:tabs>
          <w:tab w:val="left" w:pos="430"/>
        </w:tabs>
        <w:ind w:firstLine="0"/>
        <w:jc w:val="both"/>
      </w:pPr>
      <w:r>
        <w:t>гриф согласования документа;</w:t>
      </w:r>
    </w:p>
    <w:p w14:paraId="0614021B" w14:textId="77777777" w:rsidR="002974C1" w:rsidRDefault="002974C1" w:rsidP="002974C1">
      <w:pPr>
        <w:pStyle w:val="1"/>
        <w:numPr>
          <w:ilvl w:val="0"/>
          <w:numId w:val="7"/>
        </w:numPr>
        <w:tabs>
          <w:tab w:val="left" w:pos="430"/>
        </w:tabs>
        <w:ind w:firstLine="0"/>
        <w:jc w:val="both"/>
      </w:pPr>
      <w:r>
        <w:t>виза;</w:t>
      </w:r>
    </w:p>
    <w:p w14:paraId="48A1850C" w14:textId="77777777" w:rsidR="002974C1" w:rsidRDefault="002974C1" w:rsidP="002974C1">
      <w:pPr>
        <w:pStyle w:val="1"/>
        <w:numPr>
          <w:ilvl w:val="0"/>
          <w:numId w:val="7"/>
        </w:numPr>
        <w:tabs>
          <w:tab w:val="left" w:pos="430"/>
        </w:tabs>
        <w:ind w:firstLine="0"/>
        <w:jc w:val="both"/>
      </w:pPr>
      <w:r>
        <w:t>подпись;</w:t>
      </w:r>
    </w:p>
    <w:p w14:paraId="777A02E2" w14:textId="77777777" w:rsidR="002974C1" w:rsidRDefault="002974C1" w:rsidP="002974C1">
      <w:pPr>
        <w:pStyle w:val="1"/>
        <w:numPr>
          <w:ilvl w:val="0"/>
          <w:numId w:val="7"/>
        </w:numPr>
        <w:tabs>
          <w:tab w:val="left" w:pos="430"/>
        </w:tabs>
        <w:ind w:firstLine="0"/>
        <w:jc w:val="both"/>
      </w:pPr>
      <w:r>
        <w:t>печать;</w:t>
      </w:r>
    </w:p>
    <w:p w14:paraId="1ECD9D07" w14:textId="77777777" w:rsidR="002974C1" w:rsidRDefault="002974C1" w:rsidP="002974C1">
      <w:pPr>
        <w:pStyle w:val="1"/>
        <w:numPr>
          <w:ilvl w:val="0"/>
          <w:numId w:val="7"/>
        </w:numPr>
        <w:tabs>
          <w:tab w:val="left" w:pos="430"/>
        </w:tabs>
        <w:ind w:firstLine="0"/>
        <w:jc w:val="both"/>
      </w:pPr>
      <w:r>
        <w:t>отметка об исполнителе;</w:t>
      </w:r>
    </w:p>
    <w:p w14:paraId="510DD202" w14:textId="77777777" w:rsidR="002974C1" w:rsidRDefault="002974C1" w:rsidP="002974C1">
      <w:pPr>
        <w:pStyle w:val="1"/>
        <w:numPr>
          <w:ilvl w:val="0"/>
          <w:numId w:val="7"/>
        </w:numPr>
        <w:tabs>
          <w:tab w:val="left" w:pos="430"/>
        </w:tabs>
        <w:ind w:firstLine="0"/>
        <w:jc w:val="both"/>
      </w:pPr>
      <w:r>
        <w:t>отметка о заверении копии;</w:t>
      </w:r>
    </w:p>
    <w:p w14:paraId="1A3E86F9" w14:textId="77777777" w:rsidR="002974C1" w:rsidRDefault="002974C1" w:rsidP="002974C1">
      <w:pPr>
        <w:pStyle w:val="1"/>
        <w:numPr>
          <w:ilvl w:val="0"/>
          <w:numId w:val="7"/>
        </w:numPr>
        <w:tabs>
          <w:tab w:val="left" w:pos="430"/>
        </w:tabs>
        <w:ind w:firstLine="0"/>
        <w:jc w:val="both"/>
      </w:pPr>
      <w:r>
        <w:t>отметка о поступлении документа;</w:t>
      </w:r>
    </w:p>
    <w:p w14:paraId="6BCCB5AD" w14:textId="77777777" w:rsidR="002974C1" w:rsidRDefault="002974C1" w:rsidP="002974C1">
      <w:pPr>
        <w:pStyle w:val="1"/>
        <w:numPr>
          <w:ilvl w:val="0"/>
          <w:numId w:val="7"/>
        </w:numPr>
        <w:tabs>
          <w:tab w:val="left" w:pos="430"/>
        </w:tabs>
        <w:ind w:firstLine="0"/>
        <w:jc w:val="both"/>
      </w:pPr>
      <w:r>
        <w:lastRenderedPageBreak/>
        <w:t>резолюция;</w:t>
      </w:r>
    </w:p>
    <w:p w14:paraId="2762A908" w14:textId="77777777" w:rsidR="002974C1" w:rsidRDefault="002974C1" w:rsidP="002974C1">
      <w:pPr>
        <w:pStyle w:val="1"/>
        <w:numPr>
          <w:ilvl w:val="0"/>
          <w:numId w:val="7"/>
        </w:numPr>
        <w:tabs>
          <w:tab w:val="left" w:pos="430"/>
        </w:tabs>
        <w:ind w:firstLine="0"/>
        <w:jc w:val="both"/>
      </w:pPr>
      <w:r>
        <w:t>отметка о контроле;</w:t>
      </w:r>
    </w:p>
    <w:p w14:paraId="0EFB6310" w14:textId="77777777" w:rsidR="002974C1" w:rsidRDefault="002974C1" w:rsidP="002974C1">
      <w:pPr>
        <w:pStyle w:val="1"/>
        <w:numPr>
          <w:ilvl w:val="0"/>
          <w:numId w:val="7"/>
        </w:numPr>
        <w:tabs>
          <w:tab w:val="left" w:pos="430"/>
        </w:tabs>
        <w:ind w:firstLine="0"/>
        <w:jc w:val="both"/>
      </w:pPr>
      <w:r>
        <w:t>отметка о направлении документа в дело.</w:t>
      </w:r>
    </w:p>
    <w:p w14:paraId="5D141768" w14:textId="36F182FE" w:rsidR="002974C1" w:rsidRDefault="002974C1" w:rsidP="002974C1">
      <w:pPr>
        <w:pStyle w:val="1"/>
        <w:ind w:firstLine="567"/>
      </w:pPr>
      <w:r>
        <w:t xml:space="preserve">2.30. Бланки постановления и распоряжения </w:t>
      </w:r>
      <w:r w:rsidR="00E70131">
        <w:t>а</w:t>
      </w:r>
      <w:r>
        <w:t>дминистрации включают реквизиты:</w:t>
      </w:r>
    </w:p>
    <w:p w14:paraId="66D2CC44" w14:textId="03F665D0" w:rsidR="002974C1" w:rsidRDefault="00E70131" w:rsidP="002974C1">
      <w:pPr>
        <w:pStyle w:val="1"/>
        <w:ind w:firstLine="708"/>
        <w:jc w:val="both"/>
      </w:pPr>
      <w:proofErr w:type="gramStart"/>
      <w:r>
        <w:t>Г</w:t>
      </w:r>
      <w:r w:rsidRPr="00A27551">
        <w:t xml:space="preserve">ерб  </w:t>
      </w:r>
      <w:r>
        <w:t>Муниципального</w:t>
      </w:r>
      <w:proofErr w:type="gramEnd"/>
      <w:r>
        <w:t xml:space="preserve"> района Благовещенский район Республики Башкортостан</w:t>
      </w:r>
      <w:r w:rsidR="002974C1">
        <w:t>;</w:t>
      </w:r>
    </w:p>
    <w:p w14:paraId="3FF34497" w14:textId="37CD85E2" w:rsidR="002974C1" w:rsidRDefault="002974C1" w:rsidP="002974C1">
      <w:pPr>
        <w:pStyle w:val="1"/>
        <w:ind w:firstLine="708"/>
        <w:jc w:val="both"/>
      </w:pPr>
      <w:r>
        <w:t xml:space="preserve">наименование организации </w:t>
      </w:r>
      <w:r w:rsidR="00E70131">
        <w:rPr>
          <w:color w:val="818181"/>
        </w:rPr>
        <w:t>–</w:t>
      </w:r>
      <w:r>
        <w:rPr>
          <w:color w:val="818181"/>
        </w:rPr>
        <w:t xml:space="preserve"> </w:t>
      </w:r>
      <w:bookmarkStart w:id="4" w:name="_Hlk135908081"/>
      <w:r w:rsidR="00E70131">
        <w:t>а</w:t>
      </w:r>
      <w:r>
        <w:t>дминистрация</w:t>
      </w:r>
      <w:r w:rsidR="00E70131">
        <w:t xml:space="preserve"> сельского поселения </w:t>
      </w:r>
      <w:r w:rsidR="00CC0F4D">
        <w:t>Богородский сельсовет м</w:t>
      </w:r>
      <w:r>
        <w:t>униципального района Благовещенский район Республики Башкортостан</w:t>
      </w:r>
      <w:bookmarkEnd w:id="4"/>
      <w:r>
        <w:t xml:space="preserve"> на государственных языках Республики Башкортостан;</w:t>
      </w:r>
    </w:p>
    <w:p w14:paraId="729B204E" w14:textId="77777777" w:rsidR="002974C1" w:rsidRDefault="002974C1" w:rsidP="002974C1">
      <w:pPr>
        <w:pStyle w:val="1"/>
        <w:ind w:firstLine="708"/>
        <w:jc w:val="both"/>
      </w:pPr>
      <w:r>
        <w:t>наименование вида документа;</w:t>
      </w:r>
    </w:p>
    <w:p w14:paraId="44334D2B" w14:textId="77777777" w:rsidR="002974C1" w:rsidRDefault="002974C1" w:rsidP="002974C1">
      <w:pPr>
        <w:pStyle w:val="1"/>
        <w:ind w:firstLine="708"/>
        <w:jc w:val="both"/>
      </w:pPr>
      <w:r>
        <w:t xml:space="preserve">место составления или издания документа, </w:t>
      </w:r>
    </w:p>
    <w:p w14:paraId="7F2435C5" w14:textId="77777777" w:rsidR="002974C1" w:rsidRDefault="002974C1" w:rsidP="002974C1">
      <w:pPr>
        <w:pStyle w:val="1"/>
        <w:ind w:firstLine="708"/>
        <w:jc w:val="both"/>
      </w:pPr>
      <w:r>
        <w:t>отметки для размещения реквизитов «дата документа», «регистрационный номер документа».</w:t>
      </w:r>
    </w:p>
    <w:p w14:paraId="4596826F" w14:textId="203F8379" w:rsidR="00E70131" w:rsidRDefault="002974C1" w:rsidP="00E70131">
      <w:pPr>
        <w:pStyle w:val="1"/>
        <w:ind w:firstLine="0"/>
        <w:jc w:val="both"/>
      </w:pPr>
      <w:r>
        <w:t>2.</w:t>
      </w:r>
      <w:proofErr w:type="gramStart"/>
      <w:r>
        <w:t>31.Бланк</w:t>
      </w:r>
      <w:proofErr w:type="gramEnd"/>
      <w:r>
        <w:t xml:space="preserve"> письма </w:t>
      </w:r>
      <w:r w:rsidR="00E70131">
        <w:t>а</w:t>
      </w:r>
      <w:r>
        <w:t xml:space="preserve">дминистрации включает следующие реквизиты: </w:t>
      </w:r>
    </w:p>
    <w:p w14:paraId="2B2FCDE3" w14:textId="767D724A" w:rsidR="002974C1" w:rsidRDefault="00E70131" w:rsidP="00E70131">
      <w:pPr>
        <w:pStyle w:val="1"/>
        <w:ind w:firstLine="709"/>
        <w:jc w:val="both"/>
      </w:pPr>
      <w:proofErr w:type="gramStart"/>
      <w:r>
        <w:t>Г</w:t>
      </w:r>
      <w:r w:rsidRPr="00A27551">
        <w:t xml:space="preserve">ерб  </w:t>
      </w:r>
      <w:r>
        <w:t>Муниципального</w:t>
      </w:r>
      <w:proofErr w:type="gramEnd"/>
      <w:r>
        <w:t xml:space="preserve"> района Благовещенский район Республики Башкортостан</w:t>
      </w:r>
      <w:r w:rsidR="002974C1">
        <w:t>;</w:t>
      </w:r>
    </w:p>
    <w:p w14:paraId="63FA591A" w14:textId="2946A1B1" w:rsidR="002974C1" w:rsidRDefault="002974C1" w:rsidP="002974C1">
      <w:pPr>
        <w:pStyle w:val="1"/>
        <w:ind w:firstLine="708"/>
        <w:jc w:val="both"/>
      </w:pPr>
      <w:r>
        <w:t xml:space="preserve">наименование организации </w:t>
      </w:r>
      <w:r>
        <w:rPr>
          <w:color w:val="000000"/>
        </w:rPr>
        <w:t xml:space="preserve">- </w:t>
      </w:r>
      <w:r w:rsidR="00CC0F4D">
        <w:t xml:space="preserve">администрация сельского поселения Богородский сельсовет муниципального района Благовещенский район Республики Башкортостан </w:t>
      </w:r>
      <w:r>
        <w:t>на государственных языках Республики Башкортостан;</w:t>
      </w:r>
    </w:p>
    <w:p w14:paraId="163919E8" w14:textId="1D165D29" w:rsidR="002974C1" w:rsidRDefault="002974C1" w:rsidP="002974C1">
      <w:pPr>
        <w:pStyle w:val="1"/>
        <w:ind w:firstLine="708"/>
        <w:jc w:val="both"/>
      </w:pPr>
      <w:r>
        <w:t xml:space="preserve">справочные данные об </w:t>
      </w:r>
      <w:r w:rsidR="00E70131">
        <w:t>а</w:t>
      </w:r>
      <w:r>
        <w:t>дминистрации;</w:t>
      </w:r>
    </w:p>
    <w:p w14:paraId="27A39C7E" w14:textId="77777777" w:rsidR="002974C1" w:rsidRDefault="002974C1" w:rsidP="002974C1">
      <w:pPr>
        <w:pStyle w:val="1"/>
        <w:ind w:firstLine="708"/>
        <w:jc w:val="both"/>
      </w:pPr>
      <w: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14:paraId="4AB764FD" w14:textId="7A0A81DE" w:rsidR="002974C1" w:rsidRDefault="002974C1" w:rsidP="002974C1">
      <w:pPr>
        <w:pStyle w:val="1"/>
        <w:ind w:firstLine="708"/>
        <w:jc w:val="both"/>
      </w:pPr>
      <w:r>
        <w:t xml:space="preserve">2.32. Внутренние документы </w:t>
      </w:r>
      <w:r w:rsidR="00E70131">
        <w:t>а</w:t>
      </w:r>
      <w:r>
        <w:t>дминистрации, оформляемые не на бланке, должны содержать соответствующие виду документа реквизиты.</w:t>
      </w:r>
    </w:p>
    <w:p w14:paraId="78AA283B" w14:textId="61FB93D4" w:rsidR="002974C1" w:rsidRPr="009E13B2" w:rsidRDefault="002974C1" w:rsidP="002974C1">
      <w:pPr>
        <w:tabs>
          <w:tab w:val="left" w:pos="5812"/>
        </w:tabs>
        <w:autoSpaceDE w:val="0"/>
        <w:autoSpaceDN w:val="0"/>
        <w:adjustRightInd w:val="0"/>
        <w:spacing w:after="0"/>
        <w:ind w:firstLine="720"/>
        <w:jc w:val="both"/>
        <w:rPr>
          <w:rFonts w:ascii="Times New Roman" w:hAnsi="Times New Roman" w:cs="Times New Roman"/>
          <w:sz w:val="28"/>
          <w:szCs w:val="28"/>
        </w:rPr>
      </w:pPr>
      <w:r w:rsidRPr="009E13B2">
        <w:rPr>
          <w:rFonts w:ascii="Times New Roman" w:hAnsi="Times New Roman" w:cs="Times New Roman"/>
          <w:sz w:val="28"/>
          <w:szCs w:val="28"/>
        </w:rPr>
        <w:t xml:space="preserve">2.33. Изображение </w:t>
      </w:r>
      <w:proofErr w:type="gramStart"/>
      <w:r w:rsidR="00E70131" w:rsidRPr="00E70131">
        <w:rPr>
          <w:rFonts w:ascii="Times New Roman" w:hAnsi="Times New Roman" w:cs="Times New Roman"/>
          <w:sz w:val="28"/>
          <w:szCs w:val="28"/>
        </w:rPr>
        <w:t>Герб</w:t>
      </w:r>
      <w:r w:rsidR="00E70131">
        <w:rPr>
          <w:rFonts w:ascii="Times New Roman" w:hAnsi="Times New Roman" w:cs="Times New Roman"/>
          <w:sz w:val="28"/>
          <w:szCs w:val="28"/>
        </w:rPr>
        <w:t>а</w:t>
      </w:r>
      <w:r w:rsidR="00E70131" w:rsidRPr="00E70131">
        <w:rPr>
          <w:rFonts w:ascii="Times New Roman" w:hAnsi="Times New Roman" w:cs="Times New Roman"/>
          <w:sz w:val="28"/>
          <w:szCs w:val="28"/>
        </w:rPr>
        <w:t xml:space="preserve">  Муниципального</w:t>
      </w:r>
      <w:proofErr w:type="gramEnd"/>
      <w:r w:rsidR="00E70131" w:rsidRPr="00E70131">
        <w:rPr>
          <w:rFonts w:ascii="Times New Roman" w:hAnsi="Times New Roman" w:cs="Times New Roman"/>
          <w:sz w:val="28"/>
          <w:szCs w:val="28"/>
        </w:rPr>
        <w:t xml:space="preserve"> района Благовещенский район Республики Башкортостан </w:t>
      </w:r>
      <w:r w:rsidRPr="009E13B2">
        <w:rPr>
          <w:rFonts w:ascii="Times New Roman" w:hAnsi="Times New Roman" w:cs="Times New Roman"/>
          <w:sz w:val="28"/>
          <w:szCs w:val="28"/>
        </w:rPr>
        <w:t>помещают на бланках документов только согласно функциональных полномочий  и в соответствии с Законом Республики Башкортостан «О государственной символике Республике Башкортостан»</w:t>
      </w:r>
      <w:r w:rsidR="00E70131">
        <w:rPr>
          <w:rFonts w:ascii="Times New Roman" w:hAnsi="Times New Roman" w:cs="Times New Roman"/>
          <w:sz w:val="28"/>
          <w:szCs w:val="28"/>
        </w:rPr>
        <w:t xml:space="preserve"> </w:t>
      </w:r>
      <w:r w:rsidR="00E70131" w:rsidRPr="00E70131">
        <w:rPr>
          <w:rFonts w:ascii="Times New Roman" w:eastAsia="Times New Roman" w:hAnsi="Times New Roman" w:cs="Times New Roman"/>
          <w:sz w:val="28"/>
          <w:szCs w:val="28"/>
          <w:lang w:eastAsia="ru-RU"/>
        </w:rPr>
        <w:t>или согласно действующему положению о муниципальном гербе</w:t>
      </w:r>
    </w:p>
    <w:p w14:paraId="32D655F9" w14:textId="7A1DB7DB" w:rsidR="002974C1" w:rsidRPr="009E13B2" w:rsidRDefault="002974C1" w:rsidP="002974C1">
      <w:pPr>
        <w:tabs>
          <w:tab w:val="left" w:pos="5812"/>
        </w:tabs>
        <w:autoSpaceDE w:val="0"/>
        <w:autoSpaceDN w:val="0"/>
        <w:adjustRightInd w:val="0"/>
        <w:spacing w:after="0"/>
        <w:ind w:firstLine="720"/>
        <w:jc w:val="both"/>
        <w:rPr>
          <w:rFonts w:ascii="Times New Roman" w:hAnsi="Times New Roman" w:cs="Times New Roman"/>
          <w:sz w:val="28"/>
          <w:szCs w:val="28"/>
        </w:rPr>
      </w:pPr>
      <w:r w:rsidRPr="009E13B2">
        <w:rPr>
          <w:rFonts w:ascii="Times New Roman" w:hAnsi="Times New Roman" w:cs="Times New Roman"/>
          <w:sz w:val="28"/>
          <w:szCs w:val="28"/>
        </w:rPr>
        <w:t xml:space="preserve">На бланках документов администрации </w:t>
      </w:r>
      <w:r w:rsidR="00F119A6">
        <w:rPr>
          <w:rFonts w:ascii="Times New Roman" w:hAnsi="Times New Roman" w:cs="Times New Roman"/>
          <w:sz w:val="28"/>
          <w:szCs w:val="28"/>
        </w:rPr>
        <w:t>Г</w:t>
      </w:r>
      <w:r w:rsidRPr="009E13B2">
        <w:rPr>
          <w:rFonts w:ascii="Times New Roman" w:hAnsi="Times New Roman" w:cs="Times New Roman"/>
          <w:sz w:val="28"/>
          <w:szCs w:val="28"/>
        </w:rPr>
        <w:t xml:space="preserve">ерба </w:t>
      </w:r>
      <w:r w:rsidR="00F119A6">
        <w:rPr>
          <w:rFonts w:ascii="Times New Roman" w:hAnsi="Times New Roman" w:cs="Times New Roman"/>
          <w:sz w:val="28"/>
          <w:szCs w:val="28"/>
        </w:rPr>
        <w:t>М</w:t>
      </w:r>
      <w:r w:rsidRPr="009E13B2">
        <w:rPr>
          <w:rFonts w:ascii="Times New Roman" w:hAnsi="Times New Roman" w:cs="Times New Roman"/>
          <w:sz w:val="28"/>
          <w:szCs w:val="28"/>
        </w:rPr>
        <w:t xml:space="preserve">униципального </w:t>
      </w:r>
      <w:r w:rsidR="00F119A6">
        <w:rPr>
          <w:rFonts w:ascii="Times New Roman" w:hAnsi="Times New Roman" w:cs="Times New Roman"/>
          <w:sz w:val="28"/>
          <w:szCs w:val="28"/>
        </w:rPr>
        <w:t>района</w:t>
      </w:r>
      <w:r w:rsidRPr="009E13B2">
        <w:rPr>
          <w:rFonts w:ascii="Times New Roman" w:hAnsi="Times New Roman" w:cs="Times New Roman"/>
          <w:sz w:val="28"/>
          <w:szCs w:val="28"/>
        </w:rPr>
        <w:t xml:space="preserve"> изображается в черно-белом варианте, изображение герба помещается на верхнем поле бланка документа посередине зоны, занятой реквизитами «Наименование учреждения» на двух государственных языках Республики Башкортостан, на расстоянии 10 мм от верхнего края листа;</w:t>
      </w:r>
    </w:p>
    <w:p w14:paraId="63ACF2B8" w14:textId="77777777" w:rsidR="002974C1" w:rsidRPr="009E13B2" w:rsidRDefault="002974C1" w:rsidP="002974C1">
      <w:pPr>
        <w:tabs>
          <w:tab w:val="left" w:pos="5812"/>
        </w:tabs>
        <w:autoSpaceDE w:val="0"/>
        <w:autoSpaceDN w:val="0"/>
        <w:adjustRightInd w:val="0"/>
        <w:spacing w:after="0"/>
        <w:ind w:firstLine="851"/>
        <w:jc w:val="both"/>
        <w:rPr>
          <w:rFonts w:ascii="Times New Roman" w:hAnsi="Times New Roman" w:cs="Times New Roman"/>
          <w:sz w:val="28"/>
          <w:szCs w:val="28"/>
        </w:rPr>
      </w:pPr>
      <w:proofErr w:type="gramStart"/>
      <w:r w:rsidRPr="009E13B2">
        <w:rPr>
          <w:rFonts w:ascii="Times New Roman" w:hAnsi="Times New Roman" w:cs="Times New Roman"/>
          <w:sz w:val="28"/>
          <w:szCs w:val="28"/>
        </w:rPr>
        <w:t>Без  полномочий</w:t>
      </w:r>
      <w:proofErr w:type="gramEnd"/>
      <w:r w:rsidRPr="009E13B2">
        <w:rPr>
          <w:rFonts w:ascii="Times New Roman" w:hAnsi="Times New Roman" w:cs="Times New Roman"/>
          <w:sz w:val="28"/>
          <w:szCs w:val="28"/>
        </w:rPr>
        <w:t xml:space="preserve"> герб на бланке не размещается, и указанное поле остается свободным.</w:t>
      </w:r>
    </w:p>
    <w:p w14:paraId="7CE85EB2" w14:textId="77777777" w:rsidR="002974C1" w:rsidRDefault="002974C1" w:rsidP="002974C1">
      <w:pPr>
        <w:pStyle w:val="1"/>
        <w:ind w:firstLine="708"/>
        <w:jc w:val="both"/>
      </w:pPr>
      <w:r>
        <w:t xml:space="preserve">2.34. Код формы документа проставляется на унифицированных формах документов в соответствии с Общероссийским классификатором </w:t>
      </w:r>
      <w:r>
        <w:lastRenderedPageBreak/>
        <w:t>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14:paraId="7985DB68" w14:textId="77777777" w:rsidR="002974C1" w:rsidRDefault="002974C1" w:rsidP="002974C1">
      <w:pPr>
        <w:pStyle w:val="1"/>
        <w:ind w:firstLine="708"/>
        <w:jc w:val="both"/>
      </w:pPr>
      <w:r>
        <w:t>2.35. Наименование вида документа указывается на всех документах, за исключением деловых (служебных) писем, располагается под наименованием Администрации.</w:t>
      </w:r>
    </w:p>
    <w:p w14:paraId="1F3F11A8" w14:textId="77777777" w:rsidR="002974C1" w:rsidRDefault="002974C1" w:rsidP="002974C1">
      <w:pPr>
        <w:pStyle w:val="1"/>
        <w:ind w:firstLine="708"/>
        <w:jc w:val="both"/>
      </w:pPr>
      <w:r>
        <w:t>2.36. Дата документа должна соответствовать дате подписания (утверждения) документа или (в протоколах, актах) дате события, зафиксированного в документе.</w:t>
      </w:r>
    </w:p>
    <w:p w14:paraId="51950AA9" w14:textId="77777777" w:rsidR="002974C1" w:rsidRDefault="002974C1" w:rsidP="00F119A6">
      <w:pPr>
        <w:pStyle w:val="1"/>
        <w:spacing w:line="276" w:lineRule="auto"/>
        <w:ind w:firstLine="720"/>
        <w:jc w:val="both"/>
      </w:pPr>
      <w:r>
        <w:t>Дата документа записывается в последовательности: день месяца, год одним из двух способов:</w:t>
      </w:r>
    </w:p>
    <w:p w14:paraId="5DC6CAD0" w14:textId="77777777" w:rsidR="002974C1" w:rsidRDefault="002974C1" w:rsidP="002974C1">
      <w:pPr>
        <w:pStyle w:val="1"/>
        <w:numPr>
          <w:ilvl w:val="0"/>
          <w:numId w:val="8"/>
        </w:numPr>
        <w:tabs>
          <w:tab w:val="left" w:pos="212"/>
        </w:tabs>
        <w:ind w:firstLine="0"/>
      </w:pPr>
      <w:r>
        <w:t>арабскими цифрами, разделенными точкой: 05.04.2020;</w:t>
      </w:r>
    </w:p>
    <w:p w14:paraId="2E5F6A1A" w14:textId="77777777" w:rsidR="002974C1" w:rsidRDefault="002974C1" w:rsidP="002974C1">
      <w:pPr>
        <w:pStyle w:val="1"/>
        <w:numPr>
          <w:ilvl w:val="0"/>
          <w:numId w:val="8"/>
        </w:numPr>
        <w:tabs>
          <w:tab w:val="left" w:pos="212"/>
        </w:tabs>
        <w:ind w:firstLine="0"/>
      </w:pPr>
      <w:r>
        <w:t>словесно-цифровым способом: 5 апреля 2020 г.</w:t>
      </w:r>
    </w:p>
    <w:p w14:paraId="1D762770" w14:textId="77777777" w:rsidR="002974C1" w:rsidRDefault="002974C1" w:rsidP="002974C1">
      <w:pPr>
        <w:pStyle w:val="1"/>
        <w:ind w:firstLine="820"/>
        <w:jc w:val="both"/>
      </w:pPr>
      <w: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14:paraId="58D3ABCF" w14:textId="77777777" w:rsidR="002974C1" w:rsidRDefault="002974C1" w:rsidP="002974C1">
      <w:pPr>
        <w:pStyle w:val="1"/>
        <w:ind w:firstLine="708"/>
        <w:jc w:val="both"/>
      </w:pPr>
      <w: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14:paraId="4B72FFE9" w14:textId="77777777" w:rsidR="002974C1" w:rsidRDefault="002974C1" w:rsidP="002974C1">
      <w:pPr>
        <w:pStyle w:val="1"/>
        <w:ind w:firstLine="708"/>
        <w:jc w:val="both"/>
      </w:pPr>
      <w:r>
        <w:t>2.37. Регистрационный номер документа - цифровой или буквенно-цифровой идентификатор документа, состоящий из порядкового номера документа.</w:t>
      </w:r>
    </w:p>
    <w:p w14:paraId="15D07413" w14:textId="77777777" w:rsidR="002974C1" w:rsidRDefault="002974C1" w:rsidP="002974C1">
      <w:pPr>
        <w:pStyle w:val="1"/>
        <w:ind w:firstLine="820"/>
        <w:jc w:val="both"/>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14:paraId="7901BBFD" w14:textId="77777777" w:rsidR="002974C1" w:rsidRDefault="002974C1" w:rsidP="002974C1">
      <w:pPr>
        <w:pStyle w:val="1"/>
        <w:ind w:firstLine="820"/>
        <w:jc w:val="both"/>
      </w:pPr>
      <w:r>
        <w:t>2.38.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14:paraId="5295D6DD" w14:textId="77777777" w:rsidR="002974C1" w:rsidRDefault="002974C1" w:rsidP="002974C1">
      <w:pPr>
        <w:pStyle w:val="1"/>
        <w:ind w:firstLine="820"/>
        <w:jc w:val="both"/>
      </w:pPr>
      <w:r>
        <w:t>В текст письма-ответа сведения о регистрационном номере и дате поступившего письма не включаются.</w:t>
      </w:r>
    </w:p>
    <w:p w14:paraId="5960C329" w14:textId="77777777" w:rsidR="002974C1" w:rsidRDefault="002974C1" w:rsidP="002974C1">
      <w:pPr>
        <w:pStyle w:val="1"/>
        <w:ind w:firstLine="820"/>
        <w:jc w:val="both"/>
      </w:pPr>
      <w:r>
        <w:t>2.39.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14:paraId="702BE4CB" w14:textId="4D6C30E1" w:rsidR="002974C1" w:rsidRDefault="002974C1" w:rsidP="002974C1">
      <w:pPr>
        <w:pStyle w:val="1"/>
        <w:ind w:firstLine="820"/>
        <w:jc w:val="both"/>
      </w:pPr>
      <w:r>
        <w:t xml:space="preserve">Место составления (издания) документа указывается в соответствии с принятым административно-территориальным делением, например: с. </w:t>
      </w:r>
      <w:r w:rsidR="0028313D">
        <w:t>Ильино</w:t>
      </w:r>
      <w:r w:rsidR="00F119A6">
        <w:t xml:space="preserve"> </w:t>
      </w:r>
      <w:r>
        <w:t>Поляна Благовещенского района Республики Башкортостан.</w:t>
      </w:r>
    </w:p>
    <w:p w14:paraId="5EF524F9" w14:textId="77777777" w:rsidR="002974C1" w:rsidRDefault="002974C1" w:rsidP="002974C1">
      <w:pPr>
        <w:pStyle w:val="1"/>
        <w:ind w:firstLine="820"/>
        <w:jc w:val="both"/>
      </w:pPr>
      <w:r>
        <w:t xml:space="preserve">2.40.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w:t>
      </w:r>
      <w:r>
        <w:lastRenderedPageBreak/>
        <w:t>наличии в документе информации, доступ к которой ограничивается в соответствии с законодательством Российской Федерации.</w:t>
      </w:r>
    </w:p>
    <w:p w14:paraId="7D984D94" w14:textId="77777777" w:rsidR="002974C1" w:rsidRDefault="002974C1" w:rsidP="002974C1">
      <w:pPr>
        <w:pStyle w:val="1"/>
        <w:ind w:firstLine="820"/>
        <w:jc w:val="both"/>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дополняется номером экземпляра документа и другими сведениями в соответствии с законодательством Российской Федерации.</w:t>
      </w:r>
    </w:p>
    <w:p w14:paraId="56E520E6" w14:textId="77777777" w:rsidR="002974C1" w:rsidRDefault="002974C1" w:rsidP="002974C1">
      <w:pPr>
        <w:pStyle w:val="1"/>
        <w:ind w:firstLine="820"/>
        <w:jc w:val="both"/>
      </w:pPr>
      <w:r>
        <w:t>2.41. Адресат - реквизит, используемый при оформлении деловых (служебных) писем, внутренних информационно-справочных документов (докладных, служебных, объяснительных записок, заявлений и т.д.).</w:t>
      </w:r>
    </w:p>
    <w:p w14:paraId="2F2BF464" w14:textId="77777777" w:rsidR="002974C1" w:rsidRDefault="002974C1" w:rsidP="002974C1">
      <w:pPr>
        <w:pStyle w:val="1"/>
        <w:ind w:firstLine="740"/>
        <w:jc w:val="both"/>
      </w:pPr>
      <w:r>
        <w:t>Адресатом документа может быть организация, структурное подразделение организации, должностное или физическое лицо.</w:t>
      </w:r>
    </w:p>
    <w:p w14:paraId="444B7C31" w14:textId="77777777" w:rsidR="002974C1" w:rsidRDefault="002974C1" w:rsidP="002974C1">
      <w:pPr>
        <w:pStyle w:val="1"/>
        <w:ind w:firstLine="740"/>
        <w:jc w:val="both"/>
      </w:pPr>
      <w: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w:t>
      </w:r>
      <w:proofErr w:type="gramStart"/>
      <w:r>
        <w:t>адресат»  выравниваются</w:t>
      </w:r>
      <w:proofErr w:type="gramEnd"/>
      <w:r>
        <w:t xml:space="preserve"> по левому краю или </w:t>
      </w:r>
      <w:proofErr w:type="spellStart"/>
      <w:r>
        <w:t>центруются</w:t>
      </w:r>
      <w:proofErr w:type="spellEnd"/>
      <w:r>
        <w:t xml:space="preserve"> относительно самой длинной строки.</w:t>
      </w:r>
    </w:p>
    <w:p w14:paraId="1EE831CE" w14:textId="77777777" w:rsidR="002974C1" w:rsidRDefault="002974C1" w:rsidP="002974C1">
      <w:pPr>
        <w:pStyle w:val="1"/>
        <w:spacing w:after="320"/>
        <w:ind w:firstLine="740"/>
        <w:jc w:val="both"/>
      </w:pPr>
      <w:proofErr w:type="gramStart"/>
      <w:r>
        <w:t xml:space="preserve">При  </w:t>
      </w:r>
      <w:proofErr w:type="spellStart"/>
      <w:r>
        <w:t>адресовании</w:t>
      </w:r>
      <w:proofErr w:type="spellEnd"/>
      <w:proofErr w:type="gramEnd"/>
      <w: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14:paraId="4CCB62AF" w14:textId="77777777" w:rsidR="002974C1" w:rsidRDefault="002974C1" w:rsidP="002974C1">
      <w:pPr>
        <w:pStyle w:val="1"/>
        <w:ind w:left="3379" w:firstLine="0"/>
      </w:pPr>
      <w:r>
        <w:t>Генеральному директору</w:t>
      </w:r>
    </w:p>
    <w:p w14:paraId="3195ABEA" w14:textId="77777777" w:rsidR="002974C1" w:rsidRDefault="002974C1" w:rsidP="002974C1">
      <w:pPr>
        <w:pStyle w:val="1"/>
        <w:ind w:left="3379" w:firstLine="0"/>
      </w:pPr>
      <w:r>
        <w:t xml:space="preserve">ФБУ «Наименование организации» </w:t>
      </w:r>
    </w:p>
    <w:p w14:paraId="55F10FC4" w14:textId="77777777" w:rsidR="002974C1" w:rsidRDefault="002974C1" w:rsidP="002974C1">
      <w:pPr>
        <w:pStyle w:val="1"/>
        <w:ind w:left="3379" w:firstLine="0"/>
      </w:pPr>
      <w:r>
        <w:t>Петрову И. О.</w:t>
      </w:r>
    </w:p>
    <w:p w14:paraId="1BF6B14A" w14:textId="77777777" w:rsidR="002974C1" w:rsidRDefault="002974C1" w:rsidP="002974C1">
      <w:pPr>
        <w:pStyle w:val="1"/>
        <w:ind w:left="3379" w:firstLine="0"/>
      </w:pPr>
    </w:p>
    <w:p w14:paraId="61FC2A9D" w14:textId="77777777" w:rsidR="002974C1" w:rsidRDefault="002974C1" w:rsidP="002974C1">
      <w:pPr>
        <w:pStyle w:val="1"/>
        <w:ind w:firstLine="740"/>
        <w:jc w:val="both"/>
      </w:pPr>
      <w:r>
        <w:t xml:space="preserve">При </w:t>
      </w:r>
      <w:proofErr w:type="spellStart"/>
      <w:r>
        <w:t>адресовании</w:t>
      </w:r>
      <w:proofErr w:type="spellEnd"/>
      <w:r>
        <w:t xml:space="preserve"> письма в организацию указывается ее полное или сокращенное наименование в именительном падеже.</w:t>
      </w:r>
    </w:p>
    <w:p w14:paraId="21FBB4DC" w14:textId="77777777" w:rsidR="002974C1" w:rsidRDefault="002974C1" w:rsidP="002974C1">
      <w:pPr>
        <w:pStyle w:val="1"/>
        <w:spacing w:after="320"/>
        <w:ind w:firstLine="740"/>
        <w:jc w:val="both"/>
      </w:pPr>
      <w:r>
        <w:t xml:space="preserve">При </w:t>
      </w:r>
      <w:proofErr w:type="spellStart"/>
      <w:r>
        <w:t>адресовании</w:t>
      </w:r>
      <w:proofErr w:type="spellEnd"/>
      <w: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14:paraId="50561E02" w14:textId="77777777" w:rsidR="002974C1" w:rsidRDefault="002974C1" w:rsidP="002974C1">
      <w:pPr>
        <w:pStyle w:val="1"/>
        <w:ind w:left="3442" w:firstLine="0"/>
      </w:pPr>
      <w:r>
        <w:t xml:space="preserve">ФБУ «Наименование организации» </w:t>
      </w:r>
    </w:p>
    <w:p w14:paraId="12CA1483" w14:textId="77777777" w:rsidR="002974C1" w:rsidRDefault="002974C1" w:rsidP="002974C1">
      <w:pPr>
        <w:pStyle w:val="1"/>
        <w:ind w:left="3442" w:firstLine="0"/>
      </w:pPr>
      <w:r>
        <w:t>Финансовое управление</w:t>
      </w:r>
    </w:p>
    <w:p w14:paraId="6D819AA3" w14:textId="77777777" w:rsidR="002974C1" w:rsidRDefault="002974C1" w:rsidP="002974C1">
      <w:pPr>
        <w:pStyle w:val="1"/>
        <w:ind w:left="3442" w:firstLine="0"/>
      </w:pPr>
    </w:p>
    <w:p w14:paraId="20165022" w14:textId="77777777" w:rsidR="002974C1" w:rsidRDefault="002974C1" w:rsidP="002974C1">
      <w:pPr>
        <w:pStyle w:val="1"/>
        <w:spacing w:after="320"/>
        <w:ind w:firstLine="740"/>
        <w:jc w:val="both"/>
      </w:pPr>
      <w:r>
        <w:t xml:space="preserve">При </w:t>
      </w:r>
      <w:proofErr w:type="spellStart"/>
      <w:r>
        <w:t>адресовании</w:t>
      </w:r>
      <w:proofErr w:type="spellEnd"/>
      <w: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14:paraId="130CF801" w14:textId="77777777" w:rsidR="002974C1" w:rsidRDefault="002974C1" w:rsidP="002974C1">
      <w:pPr>
        <w:pStyle w:val="1"/>
        <w:ind w:left="3442" w:firstLine="0"/>
      </w:pPr>
      <w:r>
        <w:t xml:space="preserve">ФБУ «Наименование организации» </w:t>
      </w:r>
    </w:p>
    <w:p w14:paraId="7392F50F" w14:textId="77777777" w:rsidR="002974C1" w:rsidRDefault="002974C1" w:rsidP="002974C1">
      <w:pPr>
        <w:pStyle w:val="1"/>
        <w:ind w:left="3442" w:firstLine="0"/>
      </w:pPr>
      <w:r>
        <w:t>Начальнику промышленно</w:t>
      </w:r>
      <w:r>
        <w:softHyphen/>
        <w:t>-</w:t>
      </w:r>
    </w:p>
    <w:p w14:paraId="67D03137" w14:textId="77777777" w:rsidR="002974C1" w:rsidRDefault="002974C1" w:rsidP="002974C1">
      <w:pPr>
        <w:pStyle w:val="1"/>
        <w:ind w:left="3442" w:firstLine="0"/>
      </w:pPr>
      <w:r>
        <w:lastRenderedPageBreak/>
        <w:t xml:space="preserve">экономического отдела </w:t>
      </w:r>
    </w:p>
    <w:p w14:paraId="38FCF30E" w14:textId="77777777" w:rsidR="002974C1" w:rsidRDefault="002974C1" w:rsidP="002974C1">
      <w:pPr>
        <w:pStyle w:val="1"/>
        <w:ind w:left="3442" w:firstLine="0"/>
      </w:pPr>
      <w:r>
        <w:t>Петрову И. О.</w:t>
      </w:r>
    </w:p>
    <w:p w14:paraId="5B054563" w14:textId="77777777" w:rsidR="002974C1" w:rsidRDefault="002974C1" w:rsidP="002974C1">
      <w:pPr>
        <w:pStyle w:val="1"/>
        <w:ind w:left="3442" w:firstLine="0"/>
      </w:pPr>
    </w:p>
    <w:p w14:paraId="7443D6FB" w14:textId="77777777" w:rsidR="002974C1" w:rsidRDefault="002974C1" w:rsidP="002974C1">
      <w:pPr>
        <w:pStyle w:val="1"/>
        <w:spacing w:after="320"/>
        <w:ind w:firstLine="7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14:paraId="699B4A3A" w14:textId="77777777" w:rsidR="002974C1" w:rsidRDefault="002974C1" w:rsidP="002974C1">
      <w:pPr>
        <w:pStyle w:val="1"/>
        <w:ind w:left="3380" w:firstLine="0"/>
      </w:pPr>
      <w:r>
        <w:rPr>
          <w:color w:val="000000"/>
        </w:rPr>
        <w:t>г-ну Петрову И.О.</w:t>
      </w:r>
    </w:p>
    <w:p w14:paraId="057B7468" w14:textId="77777777" w:rsidR="002974C1" w:rsidRDefault="002974C1" w:rsidP="002974C1">
      <w:pPr>
        <w:pStyle w:val="1"/>
        <w:spacing w:after="320"/>
        <w:ind w:left="3380" w:firstLine="0"/>
        <w:rPr>
          <w:color w:val="000000"/>
        </w:rPr>
      </w:pPr>
      <w:r>
        <w:rPr>
          <w:color w:val="000000"/>
        </w:rPr>
        <w:t>г-же Петровой И.О.</w:t>
      </w:r>
    </w:p>
    <w:p w14:paraId="6C2D6B62" w14:textId="77777777" w:rsidR="002974C1" w:rsidRDefault="002974C1" w:rsidP="002974C1">
      <w:pPr>
        <w:pStyle w:val="1"/>
        <w:spacing w:after="320"/>
        <w:ind w:firstLine="709"/>
      </w:pPr>
      <w: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14:paraId="257D71E2" w14:textId="77777777" w:rsidR="002974C1" w:rsidRDefault="002974C1" w:rsidP="002974C1">
      <w:pPr>
        <w:pStyle w:val="1"/>
        <w:ind w:left="5619" w:firstLine="40"/>
      </w:pPr>
      <w:r>
        <w:t>Руководителям управлений</w:t>
      </w:r>
    </w:p>
    <w:p w14:paraId="5886B880" w14:textId="77777777" w:rsidR="002974C1" w:rsidRDefault="002974C1" w:rsidP="002974C1">
      <w:pPr>
        <w:pStyle w:val="1"/>
        <w:ind w:left="5619" w:firstLine="40"/>
      </w:pPr>
      <w:r>
        <w:t>и отделов ФБУ</w:t>
      </w:r>
    </w:p>
    <w:p w14:paraId="4360F8B1" w14:textId="77777777" w:rsidR="002974C1" w:rsidRDefault="002974C1" w:rsidP="002974C1">
      <w:pPr>
        <w:pStyle w:val="1"/>
        <w:ind w:left="5619" w:firstLine="40"/>
      </w:pPr>
      <w:r>
        <w:t>«Наименование организации»</w:t>
      </w:r>
    </w:p>
    <w:p w14:paraId="7A31713E" w14:textId="77777777" w:rsidR="002974C1" w:rsidRDefault="002974C1" w:rsidP="002974C1">
      <w:pPr>
        <w:pStyle w:val="1"/>
        <w:spacing w:after="100" w:line="216" w:lineRule="auto"/>
        <w:ind w:firstLine="820"/>
      </w:pPr>
    </w:p>
    <w:p w14:paraId="55D25AA6" w14:textId="77777777" w:rsidR="002974C1" w:rsidRDefault="002974C1" w:rsidP="002974C1">
      <w:pPr>
        <w:pStyle w:val="1"/>
        <w:spacing w:after="100" w:line="216" w:lineRule="auto"/>
        <w:ind w:firstLine="708"/>
        <w:jc w:val="both"/>
      </w:pPr>
      <w:r>
        <w:t>При рассылке документа не всем организациям или структурным подразделениям под реквизитом «Адресат» в скобках указывается: «(по списку)». Например:</w:t>
      </w:r>
    </w:p>
    <w:p w14:paraId="01EC675A" w14:textId="77777777" w:rsidR="002974C1" w:rsidRDefault="002974C1" w:rsidP="002974C1">
      <w:pPr>
        <w:pStyle w:val="1"/>
        <w:ind w:left="5620" w:firstLine="40"/>
      </w:pPr>
      <w:r>
        <w:t>Руководителям управлений</w:t>
      </w:r>
    </w:p>
    <w:p w14:paraId="6545A163" w14:textId="77777777" w:rsidR="002974C1" w:rsidRDefault="002974C1" w:rsidP="002974C1">
      <w:pPr>
        <w:pStyle w:val="1"/>
        <w:spacing w:after="280"/>
        <w:ind w:left="5620" w:firstLine="40"/>
      </w:pPr>
      <w:r>
        <w:t>и отделов ФБУ «Наименование организации» (по списку)</w:t>
      </w:r>
    </w:p>
    <w:p w14:paraId="3B4D4DED" w14:textId="77777777" w:rsidR="002974C1" w:rsidRDefault="002974C1" w:rsidP="002974C1">
      <w:pPr>
        <w:pStyle w:val="1"/>
        <w:ind w:firstLine="0"/>
      </w:pPr>
      <w:r>
        <w:t xml:space="preserve">Список рассылки составляется исполнителем. </w:t>
      </w:r>
    </w:p>
    <w:p w14:paraId="1FB34A5A" w14:textId="77777777" w:rsidR="002974C1" w:rsidRDefault="002974C1" w:rsidP="002974C1">
      <w:pPr>
        <w:pStyle w:val="1"/>
        <w:ind w:firstLine="708"/>
        <w:jc w:val="both"/>
      </w:pPr>
      <w:r>
        <w:t xml:space="preserve">При </w:t>
      </w:r>
      <w:proofErr w:type="spellStart"/>
      <w:r>
        <w:t>адресовании</w:t>
      </w:r>
      <w:proofErr w:type="spellEnd"/>
      <w:r>
        <w:t xml:space="preserve"> документа физическому лицу указывается: фамилия, инициалы, почтовый адрес. Пример:</w:t>
      </w:r>
    </w:p>
    <w:p w14:paraId="3C381C96" w14:textId="77777777" w:rsidR="002974C1" w:rsidRDefault="002974C1" w:rsidP="002974C1">
      <w:pPr>
        <w:pStyle w:val="1"/>
        <w:ind w:left="5560" w:firstLine="20"/>
      </w:pPr>
      <w:r>
        <w:t>Иванову И.П.</w:t>
      </w:r>
    </w:p>
    <w:p w14:paraId="4FAD81AE" w14:textId="69696AD6" w:rsidR="002974C1" w:rsidRDefault="00CC0F4D" w:rsidP="002974C1">
      <w:pPr>
        <w:pStyle w:val="1"/>
        <w:ind w:left="5560" w:firstLine="20"/>
      </w:pPr>
      <w:proofErr w:type="spellStart"/>
      <w:r>
        <w:t>ул.Калужская</w:t>
      </w:r>
      <w:proofErr w:type="spellEnd"/>
      <w:r>
        <w:t xml:space="preserve"> д.1</w:t>
      </w:r>
    </w:p>
    <w:p w14:paraId="60A2826D" w14:textId="152F76EF" w:rsidR="00CC0F4D" w:rsidRDefault="00CC0F4D" w:rsidP="002974C1">
      <w:pPr>
        <w:pStyle w:val="1"/>
        <w:ind w:left="5560" w:firstLine="20"/>
      </w:pPr>
      <w:proofErr w:type="spellStart"/>
      <w:r>
        <w:t>с.Богородское</w:t>
      </w:r>
      <w:proofErr w:type="spellEnd"/>
    </w:p>
    <w:p w14:paraId="4E54CC39" w14:textId="7DDA01B2" w:rsidR="002974C1" w:rsidRDefault="002974C1" w:rsidP="002974C1">
      <w:pPr>
        <w:pStyle w:val="1"/>
        <w:spacing w:line="226" w:lineRule="auto"/>
        <w:ind w:left="5560" w:firstLine="20"/>
      </w:pPr>
      <w:r>
        <w:t>Республика Башкортостан 4534</w:t>
      </w:r>
      <w:r w:rsidR="00CC0F4D">
        <w:t>43</w:t>
      </w:r>
    </w:p>
    <w:p w14:paraId="262B82A5" w14:textId="77777777" w:rsidR="002974C1" w:rsidRDefault="002974C1" w:rsidP="002974C1">
      <w:pPr>
        <w:pStyle w:val="1"/>
        <w:spacing w:line="226" w:lineRule="auto"/>
        <w:ind w:left="5560" w:firstLine="20"/>
      </w:pPr>
    </w:p>
    <w:p w14:paraId="6E3FC8E8" w14:textId="77777777" w:rsidR="002974C1" w:rsidRDefault="002974C1" w:rsidP="002974C1">
      <w:pPr>
        <w:pStyle w:val="1"/>
        <w:ind w:firstLine="740"/>
        <w:jc w:val="both"/>
      </w:pPr>
      <w: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14:paraId="200B6BBD" w14:textId="77777777" w:rsidR="002974C1" w:rsidRDefault="002974C1" w:rsidP="002974C1">
      <w:pPr>
        <w:pStyle w:val="1"/>
        <w:ind w:firstLine="740"/>
        <w:jc w:val="both"/>
      </w:pPr>
      <w: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14:paraId="7130E416" w14:textId="77777777" w:rsidR="002974C1" w:rsidRDefault="002974C1" w:rsidP="002974C1">
      <w:pPr>
        <w:pStyle w:val="1"/>
        <w:numPr>
          <w:ilvl w:val="0"/>
          <w:numId w:val="9"/>
        </w:numPr>
        <w:tabs>
          <w:tab w:val="left" w:pos="397"/>
        </w:tabs>
        <w:ind w:firstLine="0"/>
      </w:pPr>
      <w:r>
        <w:t>для юридического лица - полное или сокращенное наименование (при наличии), для гражданина - фамилия, имя, отчество (последнее при наличии);</w:t>
      </w:r>
    </w:p>
    <w:p w14:paraId="7BAB0332" w14:textId="77777777" w:rsidR="002974C1" w:rsidRDefault="002974C1" w:rsidP="002974C1">
      <w:pPr>
        <w:pStyle w:val="1"/>
        <w:numPr>
          <w:ilvl w:val="0"/>
          <w:numId w:val="9"/>
        </w:numPr>
        <w:tabs>
          <w:tab w:val="left" w:pos="426"/>
        </w:tabs>
        <w:ind w:firstLine="0"/>
      </w:pPr>
      <w:r>
        <w:lastRenderedPageBreak/>
        <w:t>банковские реквизиты (для почтовых переводов, направляемых юридическому лицу или принимаемых от юридического лица);</w:t>
      </w:r>
    </w:p>
    <w:p w14:paraId="6AA681E2" w14:textId="77777777" w:rsidR="002974C1" w:rsidRDefault="002974C1" w:rsidP="002974C1">
      <w:pPr>
        <w:pStyle w:val="1"/>
        <w:numPr>
          <w:ilvl w:val="0"/>
          <w:numId w:val="9"/>
        </w:numPr>
        <w:tabs>
          <w:tab w:val="left" w:pos="411"/>
        </w:tabs>
        <w:ind w:firstLine="0"/>
      </w:pPr>
      <w:r>
        <w:t>название улицы, номер дома, номер квартиры;</w:t>
      </w:r>
    </w:p>
    <w:p w14:paraId="10D1AA86" w14:textId="77777777" w:rsidR="002974C1" w:rsidRDefault="002974C1" w:rsidP="002974C1">
      <w:pPr>
        <w:pStyle w:val="1"/>
        <w:numPr>
          <w:ilvl w:val="0"/>
          <w:numId w:val="9"/>
        </w:numPr>
        <w:tabs>
          <w:tab w:val="left" w:pos="387"/>
        </w:tabs>
        <w:ind w:firstLine="0"/>
      </w:pPr>
      <w:r>
        <w:t>название населенного пункта;</w:t>
      </w:r>
    </w:p>
    <w:p w14:paraId="56878DFA" w14:textId="77777777" w:rsidR="002974C1" w:rsidRDefault="002974C1" w:rsidP="002974C1">
      <w:pPr>
        <w:pStyle w:val="1"/>
        <w:numPr>
          <w:ilvl w:val="0"/>
          <w:numId w:val="9"/>
        </w:numPr>
        <w:tabs>
          <w:tab w:val="left" w:pos="426"/>
        </w:tabs>
        <w:ind w:firstLine="0"/>
      </w:pPr>
      <w:r>
        <w:t>название района;</w:t>
      </w:r>
    </w:p>
    <w:p w14:paraId="295E8B9C" w14:textId="77777777" w:rsidR="002974C1" w:rsidRDefault="002974C1" w:rsidP="002974C1">
      <w:pPr>
        <w:pStyle w:val="1"/>
        <w:numPr>
          <w:ilvl w:val="0"/>
          <w:numId w:val="9"/>
        </w:numPr>
        <w:tabs>
          <w:tab w:val="left" w:pos="402"/>
        </w:tabs>
        <w:spacing w:line="216" w:lineRule="auto"/>
        <w:ind w:firstLine="0"/>
      </w:pPr>
      <w:r>
        <w:t>название республики, края, области, автономного округа (области);</w:t>
      </w:r>
    </w:p>
    <w:p w14:paraId="2B1EA6B5" w14:textId="77777777" w:rsidR="002974C1" w:rsidRDefault="002974C1" w:rsidP="002974C1">
      <w:pPr>
        <w:pStyle w:val="1"/>
        <w:numPr>
          <w:ilvl w:val="0"/>
          <w:numId w:val="9"/>
        </w:numPr>
        <w:tabs>
          <w:tab w:val="left" w:pos="478"/>
        </w:tabs>
        <w:ind w:firstLine="0"/>
      </w:pPr>
      <w:r>
        <w:t>название страны (для международных почтовых отправлений);</w:t>
      </w:r>
    </w:p>
    <w:p w14:paraId="51EE28B9" w14:textId="77777777" w:rsidR="002974C1" w:rsidRDefault="002974C1" w:rsidP="002974C1">
      <w:pPr>
        <w:pStyle w:val="1"/>
        <w:numPr>
          <w:ilvl w:val="0"/>
          <w:numId w:val="9"/>
        </w:numPr>
        <w:tabs>
          <w:tab w:val="left" w:pos="387"/>
        </w:tabs>
        <w:ind w:firstLine="0"/>
      </w:pPr>
      <w:r>
        <w:t>почтовый индекс.</w:t>
      </w:r>
    </w:p>
    <w:p w14:paraId="389D192C" w14:textId="77777777" w:rsidR="002974C1" w:rsidRDefault="002974C1" w:rsidP="002974C1">
      <w:pPr>
        <w:pStyle w:val="1"/>
        <w:ind w:firstLine="740"/>
        <w:jc w:val="both"/>
      </w:pPr>
      <w: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7DDB9043" w14:textId="77777777" w:rsidR="002974C1" w:rsidRDefault="002974C1" w:rsidP="002974C1">
      <w:pPr>
        <w:pStyle w:val="1"/>
        <w:spacing w:after="320"/>
        <w:ind w:firstLine="708"/>
        <w:jc w:val="both"/>
      </w:pPr>
      <w: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14:paraId="6B3A4E07" w14:textId="77777777" w:rsidR="002974C1" w:rsidRDefault="002974C1" w:rsidP="002974C1">
      <w:pPr>
        <w:pStyle w:val="1"/>
        <w:ind w:left="3238" w:firstLine="23"/>
      </w:pPr>
      <w:r>
        <w:t xml:space="preserve">Министерство экономического развития </w:t>
      </w:r>
    </w:p>
    <w:p w14:paraId="36D04DC4" w14:textId="77777777" w:rsidR="002974C1" w:rsidRDefault="002974C1" w:rsidP="002974C1">
      <w:pPr>
        <w:pStyle w:val="1"/>
        <w:ind w:left="3238" w:firstLine="23"/>
      </w:pPr>
      <w:r>
        <w:t>Республики Башкортостан</w:t>
      </w:r>
    </w:p>
    <w:p w14:paraId="70442F58" w14:textId="77777777" w:rsidR="002974C1" w:rsidRDefault="002974C1" w:rsidP="002974C1">
      <w:pPr>
        <w:pStyle w:val="1"/>
        <w:ind w:left="3238" w:firstLine="23"/>
      </w:pPr>
      <w:r>
        <w:t xml:space="preserve"> </w:t>
      </w:r>
      <w:hyperlink r:id="rId8" w:history="1">
        <w:r>
          <w:rPr>
            <w:lang w:val="en-US" w:bidi="en-US"/>
          </w:rPr>
          <w:t>minekonom</w:t>
        </w:r>
        <w:r w:rsidRPr="00C65B7C">
          <w:rPr>
            <w:lang w:bidi="en-US"/>
          </w:rPr>
          <w:t>@</w:t>
        </w:r>
        <w:r>
          <w:rPr>
            <w:lang w:val="en-US" w:bidi="en-US"/>
          </w:rPr>
          <w:t>mail</w:t>
        </w:r>
        <w:r w:rsidRPr="00C65B7C">
          <w:rPr>
            <w:lang w:bidi="en-US"/>
          </w:rPr>
          <w:t>.</w:t>
        </w:r>
        <w:proofErr w:type="spellStart"/>
        <w:r>
          <w:rPr>
            <w:lang w:val="en-US" w:bidi="en-US"/>
          </w:rPr>
          <w:t>ru</w:t>
        </w:r>
        <w:proofErr w:type="spellEnd"/>
      </w:hyperlink>
    </w:p>
    <w:p w14:paraId="02D92654" w14:textId="77777777" w:rsidR="002974C1" w:rsidRDefault="002974C1" w:rsidP="002974C1">
      <w:pPr>
        <w:pStyle w:val="1"/>
        <w:ind w:left="3238" w:firstLine="23"/>
      </w:pPr>
    </w:p>
    <w:p w14:paraId="5FA01298" w14:textId="77777777" w:rsidR="002974C1" w:rsidRDefault="002974C1" w:rsidP="002974C1">
      <w:pPr>
        <w:pStyle w:val="1"/>
        <w:tabs>
          <w:tab w:val="left" w:pos="567"/>
        </w:tabs>
        <w:ind w:firstLine="0"/>
        <w:jc w:val="both"/>
      </w:pPr>
      <w:r>
        <w:tab/>
        <w:t xml:space="preserve">2.42.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w:t>
      </w:r>
      <w:proofErr w:type="spellStart"/>
      <w:r>
        <w:t>центруются</w:t>
      </w:r>
      <w:proofErr w:type="spellEnd"/>
      <w:r>
        <w:t xml:space="preserve"> относительно самой длинной строки.</w:t>
      </w:r>
    </w:p>
    <w:p w14:paraId="1AF64643" w14:textId="77777777" w:rsidR="002974C1" w:rsidRDefault="002974C1" w:rsidP="002974C1">
      <w:pPr>
        <w:pStyle w:val="1"/>
        <w:tabs>
          <w:tab w:val="left" w:pos="567"/>
        </w:tabs>
        <w:ind w:firstLine="0"/>
        <w:jc w:val="both"/>
      </w:pPr>
      <w:r>
        <w:tab/>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14:paraId="74F2382D" w14:textId="77777777" w:rsidR="002974C1" w:rsidRDefault="002974C1" w:rsidP="002974C1">
      <w:pPr>
        <w:pStyle w:val="1"/>
        <w:ind w:left="3240" w:firstLine="20"/>
      </w:pPr>
    </w:p>
    <w:p w14:paraId="0B620D43" w14:textId="77777777" w:rsidR="002974C1" w:rsidRDefault="002974C1" w:rsidP="002974C1">
      <w:pPr>
        <w:pStyle w:val="1"/>
        <w:ind w:left="3238" w:firstLine="23"/>
      </w:pPr>
      <w:r>
        <w:t>УТВЕРЖДАЮ</w:t>
      </w:r>
    </w:p>
    <w:p w14:paraId="4BA38101" w14:textId="77777777" w:rsidR="002974C1" w:rsidRDefault="002974C1" w:rsidP="002974C1">
      <w:pPr>
        <w:pStyle w:val="1"/>
        <w:ind w:left="3238" w:firstLine="23"/>
      </w:pPr>
      <w:r>
        <w:t xml:space="preserve">Директор ФБУ «Наименование организации» Подпись                   И.О. Петров </w:t>
      </w:r>
    </w:p>
    <w:p w14:paraId="5A98F002" w14:textId="77777777" w:rsidR="002974C1" w:rsidRDefault="002974C1" w:rsidP="002974C1">
      <w:pPr>
        <w:pStyle w:val="1"/>
        <w:ind w:left="3238" w:firstLine="23"/>
      </w:pPr>
      <w:r>
        <w:t>03.11.2021</w:t>
      </w:r>
    </w:p>
    <w:p w14:paraId="383C651A" w14:textId="77777777" w:rsidR="002974C1" w:rsidRPr="007503FC" w:rsidRDefault="002974C1" w:rsidP="002974C1">
      <w:pPr>
        <w:pStyle w:val="1"/>
        <w:ind w:left="3238" w:firstLine="23"/>
      </w:pPr>
    </w:p>
    <w:p w14:paraId="7FFF7141" w14:textId="77777777" w:rsidR="002974C1" w:rsidRDefault="002974C1" w:rsidP="002974C1">
      <w:pPr>
        <w:spacing w:after="0" w:line="240" w:lineRule="auto"/>
        <w:ind w:firstLine="708"/>
        <w:jc w:val="both"/>
        <w:rPr>
          <w:rFonts w:ascii="Times New Roman" w:hAnsi="Times New Roman" w:cs="Times New Roman"/>
          <w:sz w:val="28"/>
          <w:szCs w:val="28"/>
        </w:rPr>
      </w:pPr>
      <w:r w:rsidRPr="001527AE">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14:paraId="05A8D084" w14:textId="77777777" w:rsidR="002974C1" w:rsidRDefault="002974C1" w:rsidP="002974C1">
      <w:pPr>
        <w:spacing w:after="0" w:line="240" w:lineRule="auto"/>
        <w:ind w:firstLine="708"/>
        <w:jc w:val="both"/>
        <w:rPr>
          <w:rFonts w:ascii="Times New Roman" w:hAnsi="Times New Roman" w:cs="Times New Roman"/>
          <w:sz w:val="28"/>
          <w:szCs w:val="28"/>
        </w:rPr>
      </w:pPr>
    </w:p>
    <w:p w14:paraId="3853FBD8"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Регламент)   </w:t>
      </w:r>
      <w:proofErr w:type="gramEnd"/>
      <w:r>
        <w:rPr>
          <w:rFonts w:ascii="Times New Roman" w:hAnsi="Times New Roman" w:cs="Times New Roman"/>
          <w:sz w:val="28"/>
          <w:szCs w:val="28"/>
        </w:rPr>
        <w:t xml:space="preserve">    УТВЕРЖДЕН</w:t>
      </w:r>
    </w:p>
    <w:p w14:paraId="08F16789"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14:paraId="5D32A4F7" w14:textId="2B883914" w:rsidR="00CC0F4D"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C0F4D">
        <w:rPr>
          <w:rFonts w:ascii="Times New Roman" w:hAnsi="Times New Roman" w:cs="Times New Roman"/>
          <w:sz w:val="28"/>
          <w:szCs w:val="28"/>
        </w:rPr>
        <w:t>сельского поселения</w:t>
      </w:r>
    </w:p>
    <w:p w14:paraId="2402771B" w14:textId="5D006AAF" w:rsidR="00CC0F4D" w:rsidRDefault="00CC0F4D"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Богородский сельсовет</w:t>
      </w:r>
    </w:p>
    <w:p w14:paraId="301DB2FC" w14:textId="66157F54" w:rsidR="002974C1" w:rsidRDefault="00CC0F4D"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974C1">
        <w:rPr>
          <w:rFonts w:ascii="Times New Roman" w:hAnsi="Times New Roman" w:cs="Times New Roman"/>
          <w:sz w:val="28"/>
          <w:szCs w:val="28"/>
        </w:rPr>
        <w:t>Муниципального района</w:t>
      </w:r>
    </w:p>
    <w:p w14:paraId="7E683A92"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Благовещенский район</w:t>
      </w:r>
    </w:p>
    <w:p w14:paraId="7F9BE8BF"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Республики Башкортостан                            </w:t>
      </w:r>
    </w:p>
    <w:p w14:paraId="1B3CF561" w14:textId="2BE47AAA"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 </w:t>
      </w:r>
      <w:r w:rsidR="00CC0F4D">
        <w:rPr>
          <w:rFonts w:ascii="Times New Roman" w:hAnsi="Times New Roman" w:cs="Times New Roman"/>
          <w:sz w:val="28"/>
          <w:szCs w:val="28"/>
        </w:rPr>
        <w:t>____________</w:t>
      </w:r>
      <w:r>
        <w:rPr>
          <w:rFonts w:ascii="Times New Roman" w:hAnsi="Times New Roman" w:cs="Times New Roman"/>
          <w:sz w:val="28"/>
          <w:szCs w:val="28"/>
        </w:rPr>
        <w:t xml:space="preserve"> г. № </w:t>
      </w:r>
      <w:r w:rsidR="00CC0F4D">
        <w:rPr>
          <w:rFonts w:ascii="Times New Roman" w:hAnsi="Times New Roman" w:cs="Times New Roman"/>
          <w:sz w:val="28"/>
          <w:szCs w:val="28"/>
        </w:rPr>
        <w:t>_____</w:t>
      </w:r>
    </w:p>
    <w:p w14:paraId="0C9E45CF" w14:textId="77777777" w:rsidR="002974C1" w:rsidRDefault="002974C1" w:rsidP="002974C1">
      <w:pPr>
        <w:spacing w:after="0" w:line="240" w:lineRule="auto"/>
        <w:ind w:firstLine="708"/>
        <w:jc w:val="both"/>
        <w:rPr>
          <w:rFonts w:ascii="Times New Roman" w:hAnsi="Times New Roman" w:cs="Times New Roman"/>
          <w:sz w:val="28"/>
          <w:szCs w:val="28"/>
        </w:rPr>
      </w:pPr>
    </w:p>
    <w:p w14:paraId="2EE8D930"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Правила)   </w:t>
      </w:r>
      <w:proofErr w:type="gramEnd"/>
      <w:r>
        <w:rPr>
          <w:rFonts w:ascii="Times New Roman" w:hAnsi="Times New Roman" w:cs="Times New Roman"/>
          <w:sz w:val="28"/>
          <w:szCs w:val="28"/>
        </w:rPr>
        <w:t xml:space="preserve">      УТЕРЖДЕНЫ</w:t>
      </w:r>
    </w:p>
    <w:p w14:paraId="35E0C8C0"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приказом ФБУ </w:t>
      </w:r>
    </w:p>
    <w:p w14:paraId="0B823E14"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организации</w:t>
      </w:r>
    </w:p>
    <w:p w14:paraId="1E942DF4" w14:textId="281D8046"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от </w:t>
      </w:r>
      <w:r w:rsidR="00CC0F4D">
        <w:rPr>
          <w:rFonts w:ascii="Times New Roman" w:hAnsi="Times New Roman" w:cs="Times New Roman"/>
          <w:sz w:val="28"/>
          <w:szCs w:val="28"/>
        </w:rPr>
        <w:t>___________</w:t>
      </w:r>
      <w:r>
        <w:rPr>
          <w:rFonts w:ascii="Times New Roman" w:hAnsi="Times New Roman" w:cs="Times New Roman"/>
          <w:sz w:val="28"/>
          <w:szCs w:val="28"/>
        </w:rPr>
        <w:t xml:space="preserve"> г. № </w:t>
      </w:r>
      <w:r w:rsidR="00CC0F4D">
        <w:rPr>
          <w:rFonts w:ascii="Times New Roman" w:hAnsi="Times New Roman" w:cs="Times New Roman"/>
          <w:sz w:val="28"/>
          <w:szCs w:val="28"/>
        </w:rPr>
        <w:t>_____</w:t>
      </w:r>
    </w:p>
    <w:p w14:paraId="35B3B552" w14:textId="77777777" w:rsidR="002974C1" w:rsidRDefault="002974C1" w:rsidP="002974C1">
      <w:pPr>
        <w:spacing w:after="0" w:line="240" w:lineRule="auto"/>
        <w:ind w:firstLine="708"/>
        <w:jc w:val="both"/>
        <w:rPr>
          <w:rFonts w:ascii="Times New Roman" w:hAnsi="Times New Roman" w:cs="Times New Roman"/>
          <w:sz w:val="28"/>
          <w:szCs w:val="28"/>
        </w:rPr>
      </w:pPr>
    </w:p>
    <w:p w14:paraId="4A3FCFCC" w14:textId="77777777" w:rsidR="002974C1" w:rsidRDefault="002974C1" w:rsidP="002974C1">
      <w:pPr>
        <w:spacing w:after="0" w:line="240" w:lineRule="auto"/>
        <w:ind w:firstLine="708"/>
        <w:jc w:val="both"/>
        <w:rPr>
          <w:rFonts w:ascii="Times New Roman" w:hAnsi="Times New Roman" w:cs="Times New Roman"/>
          <w:sz w:val="28"/>
          <w:szCs w:val="28"/>
        </w:rPr>
      </w:pPr>
      <w:r w:rsidRPr="001527AE">
        <w:rPr>
          <w:rFonts w:ascii="Times New Roman" w:hAnsi="Times New Roman" w:cs="Times New Roman"/>
          <w:sz w:val="28"/>
          <w:szCs w:val="28"/>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w:t>
      </w:r>
      <w:r>
        <w:rPr>
          <w:rFonts w:ascii="Times New Roman" w:hAnsi="Times New Roman" w:cs="Times New Roman"/>
          <w:sz w:val="28"/>
          <w:szCs w:val="28"/>
        </w:rPr>
        <w:t>.</w:t>
      </w:r>
      <w:r w:rsidRPr="001527AE">
        <w:rPr>
          <w:rFonts w:ascii="Times New Roman" w:hAnsi="Times New Roman" w:cs="Times New Roman"/>
          <w:sz w:val="28"/>
          <w:szCs w:val="28"/>
        </w:rPr>
        <w:t xml:space="preserve"> Например:</w:t>
      </w:r>
    </w:p>
    <w:p w14:paraId="0D13AA1E"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Положение)   </w:t>
      </w:r>
      <w:proofErr w:type="gramEnd"/>
      <w:r>
        <w:rPr>
          <w:rFonts w:ascii="Times New Roman" w:hAnsi="Times New Roman" w:cs="Times New Roman"/>
          <w:sz w:val="28"/>
          <w:szCs w:val="28"/>
        </w:rPr>
        <w:t xml:space="preserve">     УТВЕРЖДЕНО</w:t>
      </w:r>
    </w:p>
    <w:p w14:paraId="4671EEAE"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Научно-техническим советом </w:t>
      </w:r>
    </w:p>
    <w:p w14:paraId="1BDE6261"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ФБУ «Инновация»</w:t>
      </w:r>
    </w:p>
    <w:p w14:paraId="3D70DC8F" w14:textId="0D389B4B"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(протокол от </w:t>
      </w:r>
      <w:r w:rsidR="00CC0F4D">
        <w:rPr>
          <w:rFonts w:ascii="Times New Roman" w:hAnsi="Times New Roman" w:cs="Times New Roman"/>
          <w:sz w:val="28"/>
          <w:szCs w:val="28"/>
        </w:rPr>
        <w:t>____________</w:t>
      </w:r>
      <w:r>
        <w:rPr>
          <w:rFonts w:ascii="Times New Roman" w:hAnsi="Times New Roman" w:cs="Times New Roman"/>
          <w:sz w:val="28"/>
          <w:szCs w:val="28"/>
        </w:rPr>
        <w:t xml:space="preserve"> г. № </w:t>
      </w:r>
      <w:r w:rsidR="00CC0F4D">
        <w:rPr>
          <w:rFonts w:ascii="Times New Roman" w:hAnsi="Times New Roman" w:cs="Times New Roman"/>
          <w:sz w:val="28"/>
          <w:szCs w:val="28"/>
        </w:rPr>
        <w:t>___</w:t>
      </w:r>
      <w:r>
        <w:rPr>
          <w:rFonts w:ascii="Times New Roman" w:hAnsi="Times New Roman" w:cs="Times New Roman"/>
          <w:sz w:val="28"/>
          <w:szCs w:val="28"/>
        </w:rPr>
        <w:t xml:space="preserve">) </w:t>
      </w:r>
    </w:p>
    <w:p w14:paraId="2DCA3211" w14:textId="77777777" w:rsidR="002974C1" w:rsidRDefault="002974C1" w:rsidP="002974C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0EF8108" w14:textId="77777777" w:rsidR="002974C1" w:rsidRPr="00DB48F1" w:rsidRDefault="002974C1" w:rsidP="002974C1">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B48F1">
        <w:rPr>
          <w:rFonts w:ascii="Times New Roman" w:hAnsi="Times New Roman" w:cs="Times New Roman"/>
          <w:sz w:val="28"/>
          <w:szCs w:val="28"/>
        </w:rPr>
        <w:t xml:space="preserve">2.43.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 </w:t>
      </w:r>
    </w:p>
    <w:p w14:paraId="3F35D4FE" w14:textId="77777777" w:rsidR="002974C1" w:rsidRPr="00DB48F1" w:rsidRDefault="002974C1" w:rsidP="002974C1">
      <w:pPr>
        <w:tabs>
          <w:tab w:val="left" w:pos="0"/>
        </w:tabs>
        <w:spacing w:after="0" w:line="240" w:lineRule="auto"/>
        <w:jc w:val="both"/>
        <w:rPr>
          <w:rFonts w:ascii="Times New Roman" w:hAnsi="Times New Roman" w:cs="Times New Roman"/>
          <w:sz w:val="28"/>
          <w:szCs w:val="28"/>
        </w:rPr>
      </w:pPr>
      <w:r w:rsidRPr="00DB48F1">
        <w:rPr>
          <w:rFonts w:ascii="Times New Roman" w:hAnsi="Times New Roman" w:cs="Times New Roman"/>
          <w:sz w:val="28"/>
          <w:szCs w:val="28"/>
        </w:rPr>
        <w:t>постановление (о чём?) о создании аттестационной комиссии;</w:t>
      </w:r>
    </w:p>
    <w:p w14:paraId="0F38D9E3" w14:textId="77777777" w:rsidR="002974C1" w:rsidRPr="00DB48F1" w:rsidRDefault="002974C1" w:rsidP="002974C1">
      <w:pPr>
        <w:tabs>
          <w:tab w:val="left" w:pos="0"/>
        </w:tabs>
        <w:spacing w:after="0" w:line="240" w:lineRule="auto"/>
        <w:jc w:val="both"/>
        <w:rPr>
          <w:rFonts w:ascii="Times New Roman" w:hAnsi="Times New Roman" w:cs="Times New Roman"/>
          <w:sz w:val="28"/>
          <w:szCs w:val="28"/>
        </w:rPr>
      </w:pPr>
      <w:r w:rsidRPr="00DB48F1">
        <w:rPr>
          <w:rFonts w:ascii="Times New Roman" w:hAnsi="Times New Roman" w:cs="Times New Roman"/>
          <w:sz w:val="28"/>
          <w:szCs w:val="28"/>
        </w:rPr>
        <w:t>письмо (о чём?) о предоставлении информации;</w:t>
      </w:r>
    </w:p>
    <w:p w14:paraId="130B8321" w14:textId="77777777" w:rsidR="002974C1" w:rsidRPr="00DB48F1" w:rsidRDefault="002974C1" w:rsidP="002974C1">
      <w:pPr>
        <w:tabs>
          <w:tab w:val="left" w:pos="0"/>
        </w:tabs>
        <w:spacing w:after="0" w:line="240" w:lineRule="auto"/>
        <w:jc w:val="both"/>
        <w:rPr>
          <w:rFonts w:ascii="Times New Roman" w:hAnsi="Times New Roman" w:cs="Times New Roman"/>
          <w:sz w:val="28"/>
          <w:szCs w:val="28"/>
        </w:rPr>
      </w:pPr>
      <w:r w:rsidRPr="00DB48F1">
        <w:rPr>
          <w:rFonts w:ascii="Times New Roman" w:hAnsi="Times New Roman" w:cs="Times New Roman"/>
          <w:sz w:val="28"/>
          <w:szCs w:val="28"/>
        </w:rPr>
        <w:t xml:space="preserve">акт (чего?) приема-передачи дел; </w:t>
      </w:r>
    </w:p>
    <w:p w14:paraId="3BB23C2A" w14:textId="77777777" w:rsidR="002974C1" w:rsidRPr="00DB48F1" w:rsidRDefault="002974C1" w:rsidP="002974C1">
      <w:pPr>
        <w:tabs>
          <w:tab w:val="left" w:pos="0"/>
        </w:tabs>
        <w:spacing w:after="0" w:line="240" w:lineRule="auto"/>
        <w:jc w:val="both"/>
        <w:rPr>
          <w:rFonts w:ascii="Times New Roman" w:hAnsi="Times New Roman" w:cs="Times New Roman"/>
          <w:sz w:val="28"/>
          <w:szCs w:val="28"/>
        </w:rPr>
      </w:pPr>
      <w:r w:rsidRPr="00DB48F1">
        <w:rPr>
          <w:rFonts w:ascii="Times New Roman" w:hAnsi="Times New Roman" w:cs="Times New Roman"/>
          <w:sz w:val="28"/>
          <w:szCs w:val="28"/>
        </w:rPr>
        <w:t>протокол (чего?) заседания экспертной комиссии</w:t>
      </w:r>
    </w:p>
    <w:p w14:paraId="3FBAF36C" w14:textId="77777777" w:rsidR="002974C1" w:rsidRDefault="002974C1" w:rsidP="002974C1">
      <w:pPr>
        <w:pStyle w:val="1"/>
        <w:ind w:firstLine="720"/>
        <w:jc w:val="both"/>
      </w:pPr>
      <w:r>
        <w:t>2.44. Текст документа составляется на государственном языке Российской Федерации или государственном языке Республики Башкортостан в соответствии с законодательством.</w:t>
      </w:r>
    </w:p>
    <w:p w14:paraId="021939C0" w14:textId="77777777" w:rsidR="002974C1" w:rsidRDefault="002974C1" w:rsidP="002974C1">
      <w:pPr>
        <w:pStyle w:val="1"/>
        <w:ind w:firstLine="720"/>
        <w:jc w:val="both"/>
      </w:pPr>
      <w: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14:paraId="1CC9211E" w14:textId="77777777" w:rsidR="002974C1" w:rsidRDefault="002974C1" w:rsidP="002974C1">
      <w:pPr>
        <w:pStyle w:val="1"/>
        <w:ind w:firstLine="720"/>
        <w:jc w:val="both"/>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 наименование документа, наименование органа власти, издавшего документ, дата документа, регистрационный номер документа, заголовок к тексту; наименование органа власти или должностного лица, утвердившего документ, дата утверждения документа.</w:t>
      </w:r>
    </w:p>
    <w:p w14:paraId="6B082F60" w14:textId="77777777" w:rsidR="002974C1" w:rsidRDefault="002974C1" w:rsidP="002974C1">
      <w:pPr>
        <w:pStyle w:val="1"/>
        <w:ind w:firstLine="720"/>
        <w:jc w:val="both"/>
      </w:pPr>
      <w: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14:paraId="340E5E8D" w14:textId="77777777" w:rsidR="002974C1" w:rsidRDefault="002974C1" w:rsidP="002974C1">
      <w:pPr>
        <w:pStyle w:val="1"/>
        <w:ind w:firstLine="720"/>
        <w:jc w:val="both"/>
      </w:pPr>
      <w:r>
        <w:t>Текст документа излагается:</w:t>
      </w:r>
    </w:p>
    <w:p w14:paraId="264E179F" w14:textId="77777777" w:rsidR="002974C1" w:rsidRDefault="002974C1" w:rsidP="002974C1">
      <w:pPr>
        <w:pStyle w:val="1"/>
        <w:ind w:firstLine="0"/>
        <w:jc w:val="both"/>
      </w:pPr>
      <w:r>
        <w:t xml:space="preserve">в постановлениях, изданных одной организацией </w:t>
      </w:r>
      <w:r>
        <w:rPr>
          <w:color w:val="585858"/>
        </w:rPr>
        <w:t xml:space="preserve">- </w:t>
      </w:r>
      <w:r>
        <w:t>от третьего лица единственного числа («...</w:t>
      </w:r>
      <w:r w:rsidRPr="003C5206">
        <w:rPr>
          <w:b/>
        </w:rPr>
        <w:t>п о с т а н о в л я е т</w:t>
      </w:r>
      <w:r>
        <w:t>»);</w:t>
      </w:r>
    </w:p>
    <w:p w14:paraId="1CED04C8" w14:textId="77777777" w:rsidR="002974C1" w:rsidRDefault="002974C1" w:rsidP="002974C1">
      <w:pPr>
        <w:pStyle w:val="1"/>
        <w:ind w:firstLine="720"/>
        <w:jc w:val="both"/>
      </w:pPr>
      <w:r>
        <w:lastRenderedPageBreak/>
        <w:t xml:space="preserve">в постановлениях, изданных совместно двумя или более организациями, - от первого лица множественного числа («... </w:t>
      </w:r>
      <w:r w:rsidRPr="003C5206">
        <w:rPr>
          <w:b/>
        </w:rPr>
        <w:t>п о с т а н о в л я е м</w:t>
      </w:r>
      <w:r>
        <w:t>»);</w:t>
      </w:r>
    </w:p>
    <w:p w14:paraId="4BDD3436" w14:textId="77777777" w:rsidR="002974C1" w:rsidRDefault="002974C1" w:rsidP="002974C1">
      <w:pPr>
        <w:pStyle w:val="1"/>
        <w:ind w:firstLine="720"/>
        <w:jc w:val="both"/>
      </w:pPr>
      <w:r>
        <w:t>в протоколах заседаний - от третьего лица множественного числа («СЛУШАЛИ», «ВЫСТУПИЛИ», «ПОСТАНОВИЛИ» или «РЕШИЛИ»);</w:t>
      </w:r>
    </w:p>
    <w:p w14:paraId="0028E75E" w14:textId="77777777" w:rsidR="002974C1" w:rsidRDefault="002974C1" w:rsidP="002974C1">
      <w:pPr>
        <w:pStyle w:val="1"/>
        <w:ind w:firstLine="720"/>
        <w:jc w:val="both"/>
      </w:pPr>
      <w:r>
        <w:t>в деловых письмах, оформленных на бланках, - от первого лица множественного числа (просим, направляем, предлагаем) или от третьего лица единственного числа («Администрация не возражает...», «Администрация считает возможным...»);</w:t>
      </w:r>
    </w:p>
    <w:p w14:paraId="3C40BC44" w14:textId="77777777" w:rsidR="002974C1" w:rsidRDefault="002974C1" w:rsidP="002974C1">
      <w:pPr>
        <w:pStyle w:val="1"/>
        <w:ind w:firstLine="720"/>
        <w:jc w:val="both"/>
      </w:pPr>
      <w:r>
        <w:t>в докладных и служебных записках, заявлениях - от первого лица единственного числа («прошу...», «считаю необходимым...»);</w:t>
      </w:r>
    </w:p>
    <w:p w14:paraId="1A83629C" w14:textId="77777777" w:rsidR="002974C1" w:rsidRDefault="002974C1" w:rsidP="002974C1">
      <w:pPr>
        <w:pStyle w:val="1"/>
        <w:ind w:firstLine="720"/>
        <w:jc w:val="both"/>
      </w:pPr>
      <w:r>
        <w:t xml:space="preserve">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w:t>
      </w:r>
      <w:r w:rsidRPr="00224301">
        <w:t>(акт, справка), используется форма изложения текста от третьего лица единственного или множественного числа («отдел осуществляет функции...»,</w:t>
      </w:r>
      <w:r>
        <w:t xml:space="preserve"> «комиссия провела проверку...»).</w:t>
      </w:r>
    </w:p>
    <w:p w14:paraId="3D6ABDBC" w14:textId="77777777" w:rsidR="002974C1" w:rsidRDefault="002974C1" w:rsidP="002974C1">
      <w:pPr>
        <w:pStyle w:val="1"/>
        <w:ind w:firstLine="720"/>
        <w:jc w:val="both"/>
      </w:pPr>
      <w:r>
        <w:t>При подготовке текста документа следует соблюдать правила написания официальных наименований, числительных и единиц измерения.</w:t>
      </w:r>
    </w:p>
    <w:p w14:paraId="42FD9E94" w14:textId="77777777" w:rsidR="002974C1" w:rsidRDefault="002974C1" w:rsidP="002974C1">
      <w:pPr>
        <w:pStyle w:val="1"/>
        <w:ind w:firstLine="720"/>
        <w:jc w:val="both"/>
      </w:pPr>
      <w:r>
        <w:t>В текстах документов употребляются общепринятые аббревиатуры и графические сокращения.</w:t>
      </w:r>
    </w:p>
    <w:p w14:paraId="16B95FF8" w14:textId="77777777" w:rsidR="002974C1" w:rsidRDefault="002974C1" w:rsidP="002974C1">
      <w:pPr>
        <w:pStyle w:val="1"/>
        <w:ind w:firstLine="700"/>
      </w:pPr>
      <w:r>
        <w:t>При указании в тексте фамилии лица инициалы ставятся после фамилии.</w:t>
      </w:r>
    </w:p>
    <w:p w14:paraId="60A37C84" w14:textId="77777777" w:rsidR="002974C1" w:rsidRDefault="002974C1" w:rsidP="002974C1">
      <w:pPr>
        <w:pStyle w:val="1"/>
        <w:ind w:firstLine="720"/>
        <w:jc w:val="both"/>
      </w:pPr>
      <w:r>
        <w:t>В деловых (служебных) письмах используются: вступительное обращение:</w:t>
      </w:r>
    </w:p>
    <w:p w14:paraId="7AECC278" w14:textId="77777777" w:rsidR="002974C1" w:rsidRDefault="002974C1" w:rsidP="002974C1">
      <w:pPr>
        <w:pStyle w:val="1"/>
        <w:ind w:firstLine="0"/>
        <w:jc w:val="center"/>
      </w:pPr>
      <w:r>
        <w:t>Уважаемый господин Председатель!</w:t>
      </w:r>
    </w:p>
    <w:p w14:paraId="67ED72B9" w14:textId="77777777" w:rsidR="002974C1" w:rsidRDefault="002974C1" w:rsidP="002974C1">
      <w:pPr>
        <w:pStyle w:val="1"/>
        <w:ind w:firstLine="0"/>
        <w:jc w:val="center"/>
      </w:pPr>
      <w:r>
        <w:t>Уважаемый господин Министр!</w:t>
      </w:r>
    </w:p>
    <w:p w14:paraId="1B570A3C" w14:textId="77777777" w:rsidR="002974C1" w:rsidRDefault="002974C1" w:rsidP="002974C1">
      <w:pPr>
        <w:pStyle w:val="1"/>
        <w:ind w:firstLine="0"/>
        <w:jc w:val="center"/>
      </w:pPr>
      <w:r>
        <w:t>Уважаемый господин Иванов!</w:t>
      </w:r>
    </w:p>
    <w:p w14:paraId="75307044" w14:textId="77777777" w:rsidR="002974C1" w:rsidRDefault="002974C1" w:rsidP="002974C1">
      <w:pPr>
        <w:pStyle w:val="1"/>
        <w:ind w:firstLine="0"/>
        <w:jc w:val="center"/>
      </w:pPr>
      <w:r>
        <w:t>Уважаемая госпожа Петрова!</w:t>
      </w:r>
    </w:p>
    <w:p w14:paraId="5E4FE40D" w14:textId="77777777" w:rsidR="002974C1" w:rsidRDefault="002974C1" w:rsidP="002974C1">
      <w:pPr>
        <w:pStyle w:val="1"/>
        <w:ind w:firstLine="0"/>
        <w:jc w:val="center"/>
      </w:pPr>
      <w:r>
        <w:t>Уважаемый Иван Петрович!</w:t>
      </w:r>
    </w:p>
    <w:p w14:paraId="39ECB099" w14:textId="77777777" w:rsidR="002974C1" w:rsidRDefault="002974C1" w:rsidP="002974C1">
      <w:pPr>
        <w:pStyle w:val="1"/>
        <w:ind w:firstLine="0"/>
        <w:jc w:val="center"/>
      </w:pPr>
      <w:r>
        <w:t>Уважаемая Анна Николаевна!</w:t>
      </w:r>
    </w:p>
    <w:p w14:paraId="483FAA4F" w14:textId="77777777" w:rsidR="002974C1" w:rsidRDefault="002974C1" w:rsidP="002974C1">
      <w:pPr>
        <w:pStyle w:val="1"/>
        <w:ind w:firstLine="0"/>
        <w:jc w:val="center"/>
      </w:pPr>
      <w:r>
        <w:t>Уважаемые господа!</w:t>
      </w:r>
    </w:p>
    <w:p w14:paraId="4D75728A" w14:textId="77777777" w:rsidR="002974C1" w:rsidRDefault="002974C1" w:rsidP="002974C1">
      <w:pPr>
        <w:pStyle w:val="1"/>
        <w:ind w:firstLine="0"/>
      </w:pPr>
      <w:r>
        <w:t xml:space="preserve">заключительная этикетная фраза: «С </w:t>
      </w:r>
      <w:proofErr w:type="gramStart"/>
      <w:r>
        <w:t>уважением,...</w:t>
      </w:r>
      <w:proofErr w:type="gramEnd"/>
      <w:r>
        <w:t>».</w:t>
      </w:r>
    </w:p>
    <w:p w14:paraId="2DB7E9CE" w14:textId="77777777" w:rsidR="002974C1" w:rsidRDefault="002974C1" w:rsidP="002974C1">
      <w:pPr>
        <w:pStyle w:val="1"/>
        <w:ind w:firstLine="720"/>
        <w:jc w:val="both"/>
      </w:pPr>
      <w:r>
        <w:t>Наименование должности в обращении пишется с прописной буквы, в обращении по фамилии инициалы лица не указываются.</w:t>
      </w:r>
    </w:p>
    <w:p w14:paraId="03915D3B" w14:textId="77777777" w:rsidR="002974C1" w:rsidRDefault="002974C1" w:rsidP="002974C1">
      <w:pPr>
        <w:pStyle w:val="1"/>
        <w:ind w:firstLine="720"/>
        <w:jc w:val="both"/>
      </w:pPr>
      <w:r>
        <w:t>Страницы текста нумеруются арабскими цифрами по середине верхнего поля с отступом от края листа - 10 мм.</w:t>
      </w:r>
    </w:p>
    <w:p w14:paraId="7AB2484B" w14:textId="77777777" w:rsidR="002974C1" w:rsidRDefault="002974C1" w:rsidP="002974C1">
      <w:pPr>
        <w:pStyle w:val="1"/>
        <w:ind w:firstLine="720"/>
        <w:jc w:val="both"/>
      </w:pPr>
      <w:r>
        <w:t>2.45.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14:paraId="248C575D" w14:textId="77777777" w:rsidR="002974C1" w:rsidRDefault="002974C1" w:rsidP="002974C1">
      <w:pPr>
        <w:pStyle w:val="1"/>
        <w:ind w:firstLine="720"/>
        <w:jc w:val="both"/>
      </w:pPr>
      <w:r>
        <w:t>В сопроводительных письмах и других информационно-справочных документах отметка о приложении оформляется под текстом от границ левого поля одним из следующих способов: если приложение названо в тексте:</w:t>
      </w:r>
    </w:p>
    <w:p w14:paraId="370056D7" w14:textId="77777777" w:rsidR="002974C1" w:rsidRDefault="002974C1" w:rsidP="002974C1">
      <w:pPr>
        <w:pStyle w:val="1"/>
        <w:spacing w:after="320"/>
        <w:ind w:firstLine="0"/>
      </w:pPr>
      <w:r>
        <w:t>Приложение: на 2 л. в 1 экз.</w:t>
      </w:r>
    </w:p>
    <w:p w14:paraId="23103798" w14:textId="77777777" w:rsidR="002974C1" w:rsidRDefault="002974C1" w:rsidP="002974C1">
      <w:pPr>
        <w:pStyle w:val="1"/>
        <w:spacing w:after="320"/>
        <w:ind w:firstLine="0"/>
      </w:pPr>
      <w:r>
        <w:lastRenderedPageBreak/>
        <w:t>если приложение не названо в тексте или если приложений несколько:</w:t>
      </w:r>
    </w:p>
    <w:p w14:paraId="4031929E" w14:textId="77777777" w:rsidR="002974C1" w:rsidRDefault="002974C1" w:rsidP="002974C1">
      <w:pPr>
        <w:pStyle w:val="1"/>
        <w:ind w:firstLine="0"/>
      </w:pPr>
      <w:r>
        <w:t xml:space="preserve">Приложение: </w:t>
      </w:r>
      <w:proofErr w:type="gramStart"/>
      <w:r>
        <w:t>1.Положение</w:t>
      </w:r>
      <w:proofErr w:type="gramEnd"/>
      <w:r>
        <w:t xml:space="preserve"> об Управлении на 5 л. в 1 экз.</w:t>
      </w:r>
    </w:p>
    <w:p w14:paraId="48D28D6A" w14:textId="77777777" w:rsidR="002974C1" w:rsidRDefault="002974C1" w:rsidP="002974C1">
      <w:pPr>
        <w:pStyle w:val="1"/>
        <w:spacing w:after="320"/>
      </w:pPr>
      <w:r>
        <w:t xml:space="preserve">                  2.Справка о кадровом составе Управления на 2 л. в 1 экз.</w:t>
      </w:r>
    </w:p>
    <w:p w14:paraId="5088096D" w14:textId="77777777" w:rsidR="002974C1" w:rsidRDefault="002974C1" w:rsidP="002974C1">
      <w:pPr>
        <w:pStyle w:val="1"/>
        <w:spacing w:after="320"/>
        <w:ind w:firstLine="0"/>
        <w:jc w:val="both"/>
      </w:pPr>
      <w:r>
        <w:t>если приложение (приложения) сброшюровано(ы):</w:t>
      </w:r>
    </w:p>
    <w:p w14:paraId="0DDE8659" w14:textId="77777777" w:rsidR="002974C1" w:rsidRDefault="002974C1" w:rsidP="002974C1">
      <w:pPr>
        <w:pStyle w:val="1"/>
        <w:spacing w:after="320"/>
        <w:ind w:firstLine="0"/>
        <w:jc w:val="both"/>
      </w:pPr>
      <w:r>
        <w:t>Приложение: договор о сотрудничестве от 12.05.2020 № 65 в 2 экз.</w:t>
      </w:r>
    </w:p>
    <w:p w14:paraId="2CD4BF74" w14:textId="77777777" w:rsidR="002974C1" w:rsidRDefault="002974C1" w:rsidP="002974C1">
      <w:pPr>
        <w:pStyle w:val="1"/>
        <w:spacing w:after="160"/>
        <w:ind w:firstLine="0"/>
        <w:jc w:val="both"/>
      </w:pPr>
      <w:r>
        <w:t>если документ, являющийся приложением, имеет приложения с самостоятельной нумерацией страниц:</w:t>
      </w:r>
    </w:p>
    <w:p w14:paraId="78C184AD" w14:textId="77777777" w:rsidR="002974C1" w:rsidRDefault="002974C1" w:rsidP="002974C1">
      <w:pPr>
        <w:pStyle w:val="1"/>
        <w:spacing w:after="320"/>
        <w:ind w:left="1940" w:hanging="1800"/>
      </w:pPr>
      <w:r>
        <w:t>Приложение: договор возмездного оказания услуг от 05.09.2017 № 32-17/</w:t>
      </w:r>
      <w:proofErr w:type="gramStart"/>
      <w:r>
        <w:t>72  и</w:t>
      </w:r>
      <w:proofErr w:type="gramEnd"/>
      <w:r>
        <w:t xml:space="preserve"> приложения к нему, всего на 7 л.</w:t>
      </w:r>
    </w:p>
    <w:p w14:paraId="330BE240" w14:textId="77777777" w:rsidR="002974C1" w:rsidRDefault="002974C1" w:rsidP="002974C1">
      <w:pPr>
        <w:pStyle w:val="1"/>
        <w:spacing w:after="320"/>
        <w:ind w:firstLine="0"/>
        <w:jc w:val="both"/>
      </w:pPr>
      <w:r>
        <w:t>если письмо направляется нескольким адресатам, а документ-приложение только первому адресату:</w:t>
      </w:r>
    </w:p>
    <w:p w14:paraId="69F37F66" w14:textId="77777777" w:rsidR="002974C1" w:rsidRDefault="002974C1" w:rsidP="002974C1">
      <w:pPr>
        <w:pStyle w:val="1"/>
        <w:spacing w:after="320"/>
        <w:ind w:firstLine="0"/>
        <w:jc w:val="both"/>
      </w:pPr>
      <w:r>
        <w:t>Приложение: на 3 л. в 1 экз. только в первый адрес.</w:t>
      </w:r>
    </w:p>
    <w:p w14:paraId="3D6B5734" w14:textId="77777777" w:rsidR="002974C1" w:rsidRDefault="002974C1" w:rsidP="002974C1">
      <w:pPr>
        <w:pStyle w:val="1"/>
        <w:spacing w:after="320"/>
        <w:ind w:firstLine="0"/>
        <w:jc w:val="both"/>
      </w:pPr>
      <w:r>
        <w:t>если приложением являются документы, записанные на физически обособленный электронный носитель:</w:t>
      </w:r>
    </w:p>
    <w:p w14:paraId="59FD35FD" w14:textId="77777777" w:rsidR="002974C1" w:rsidRDefault="002974C1" w:rsidP="002974C1">
      <w:pPr>
        <w:pStyle w:val="1"/>
        <w:spacing w:after="320"/>
        <w:ind w:firstLine="0"/>
        <w:jc w:val="both"/>
      </w:pPr>
      <w:r>
        <w:t xml:space="preserve">Приложение: </w:t>
      </w:r>
      <w:r>
        <w:rPr>
          <w:lang w:val="en-US" w:bidi="en-US"/>
        </w:rPr>
        <w:t>DVD</w:t>
      </w:r>
      <w:r w:rsidRPr="009861FC">
        <w:rPr>
          <w:lang w:bidi="en-US"/>
        </w:rPr>
        <w:t>-</w:t>
      </w:r>
      <w:r>
        <w:rPr>
          <w:lang w:val="en-US" w:bidi="en-US"/>
        </w:rPr>
        <w:t>R</w:t>
      </w:r>
      <w:r w:rsidRPr="009861FC">
        <w:rPr>
          <w:lang w:bidi="en-US"/>
        </w:rPr>
        <w:t xml:space="preserve"> </w:t>
      </w:r>
      <w:r>
        <w:t>в 1 экз.</w:t>
      </w:r>
    </w:p>
    <w:p w14:paraId="620D0B6B" w14:textId="77777777" w:rsidR="002974C1" w:rsidRDefault="002974C1" w:rsidP="002974C1">
      <w:pPr>
        <w:pStyle w:val="1"/>
        <w:ind w:firstLine="720"/>
        <w:jc w:val="both"/>
      </w:pPr>
      <w: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14:paraId="297BDFEA" w14:textId="77777777" w:rsidR="002974C1" w:rsidRDefault="002974C1" w:rsidP="002974C1">
      <w:pPr>
        <w:pStyle w:val="1"/>
        <w:ind w:firstLine="720"/>
        <w:jc w:val="both"/>
      </w:pPr>
      <w: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14:paraId="1049D7E5" w14:textId="77777777" w:rsidR="002974C1" w:rsidRDefault="002974C1" w:rsidP="002974C1">
      <w:pPr>
        <w:pStyle w:val="1"/>
        <w:ind w:firstLine="0"/>
        <w:jc w:val="both"/>
      </w:pPr>
    </w:p>
    <w:p w14:paraId="7BEC3565" w14:textId="77777777" w:rsidR="002974C1" w:rsidRDefault="002974C1" w:rsidP="002974C1">
      <w:pPr>
        <w:pStyle w:val="1"/>
        <w:ind w:firstLine="0"/>
        <w:jc w:val="both"/>
      </w:pPr>
      <w:r>
        <w:t>в тексте документа при первом упоминании документа-приложения в скобках указывается: ...(приложение) или ... (приложение 1), (приложение № 1);</w:t>
      </w:r>
    </w:p>
    <w:p w14:paraId="2FC94F4A" w14:textId="77777777" w:rsidR="002974C1" w:rsidRDefault="002974C1" w:rsidP="002974C1">
      <w:pPr>
        <w:pStyle w:val="1"/>
        <w:ind w:firstLine="0"/>
        <w:jc w:val="both"/>
      </w:pPr>
    </w:p>
    <w:p w14:paraId="58F39D6D" w14:textId="77777777" w:rsidR="002974C1" w:rsidRDefault="002974C1" w:rsidP="002974C1">
      <w:pPr>
        <w:pStyle w:val="1"/>
        <w:ind w:firstLine="0"/>
      </w:pPr>
      <w:r>
        <w:t>на первом листе документа-приложения в правом верхнем углу указывается:</w:t>
      </w:r>
    </w:p>
    <w:p w14:paraId="14EB4CBF" w14:textId="77777777" w:rsidR="002974C1" w:rsidRDefault="002974C1" w:rsidP="002974C1">
      <w:pPr>
        <w:pStyle w:val="1"/>
        <w:ind w:firstLine="0"/>
      </w:pPr>
    </w:p>
    <w:p w14:paraId="21EBEF50" w14:textId="77777777" w:rsidR="002974C1" w:rsidRDefault="002974C1" w:rsidP="002974C1">
      <w:pPr>
        <w:pStyle w:val="1"/>
        <w:ind w:left="5812" w:firstLine="20"/>
      </w:pPr>
      <w:r>
        <w:t xml:space="preserve">Приложение № 1 </w:t>
      </w:r>
    </w:p>
    <w:p w14:paraId="548BC926" w14:textId="77777777" w:rsidR="00CC0F4D" w:rsidRDefault="002974C1" w:rsidP="002974C1">
      <w:pPr>
        <w:pStyle w:val="1"/>
        <w:ind w:left="5812" w:firstLine="20"/>
      </w:pPr>
      <w:r>
        <w:t xml:space="preserve">к постановлению Администрации </w:t>
      </w:r>
    </w:p>
    <w:p w14:paraId="7348A52E" w14:textId="4FC9DDDF" w:rsidR="002974C1" w:rsidRDefault="00CC0F4D" w:rsidP="002974C1">
      <w:pPr>
        <w:pStyle w:val="1"/>
        <w:ind w:left="5812" w:firstLine="20"/>
      </w:pPr>
      <w:r>
        <w:t xml:space="preserve">сельского поселения Богородский сельсовет </w:t>
      </w:r>
      <w:r w:rsidR="002974C1">
        <w:t>Муниципального района Благовещенский район Республики Башкортостан</w:t>
      </w:r>
    </w:p>
    <w:p w14:paraId="44F5BCBD" w14:textId="60051D00" w:rsidR="002974C1" w:rsidRDefault="002974C1" w:rsidP="002974C1">
      <w:pPr>
        <w:pStyle w:val="1"/>
        <w:ind w:left="5812" w:firstLine="20"/>
      </w:pPr>
      <w:r>
        <w:lastRenderedPageBreak/>
        <w:t xml:space="preserve">от </w:t>
      </w:r>
      <w:r w:rsidR="009F2300">
        <w:t>__________</w:t>
      </w:r>
      <w:r>
        <w:t xml:space="preserve"> № </w:t>
      </w:r>
      <w:r w:rsidR="009F2300">
        <w:t>____</w:t>
      </w:r>
    </w:p>
    <w:p w14:paraId="22566F36" w14:textId="77777777" w:rsidR="002974C1" w:rsidRDefault="002974C1" w:rsidP="002974C1">
      <w:pPr>
        <w:pStyle w:val="1"/>
        <w:ind w:left="5812" w:firstLine="20"/>
      </w:pPr>
    </w:p>
    <w:p w14:paraId="0EB58A58" w14:textId="288B34F7" w:rsidR="002974C1" w:rsidRDefault="002974C1" w:rsidP="009F2300">
      <w:pPr>
        <w:pStyle w:val="1"/>
        <w:ind w:firstLine="20"/>
        <w:jc w:val="both"/>
      </w:pPr>
      <w:r>
        <w:tab/>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14:paraId="7F7B9F19" w14:textId="77777777" w:rsidR="009F2300" w:rsidRDefault="009F2300" w:rsidP="009F2300">
      <w:pPr>
        <w:pStyle w:val="1"/>
        <w:ind w:firstLine="20"/>
        <w:jc w:val="both"/>
      </w:pPr>
    </w:p>
    <w:p w14:paraId="488ABCF5" w14:textId="1F976976" w:rsidR="002974C1" w:rsidRDefault="002974C1" w:rsidP="002974C1">
      <w:pPr>
        <w:pStyle w:val="1"/>
        <w:ind w:left="5812" w:firstLine="20"/>
        <w:jc w:val="both"/>
      </w:pPr>
      <w:r>
        <w:t>УТВЕРЖДЕНО</w:t>
      </w:r>
    </w:p>
    <w:p w14:paraId="0D7FDD72" w14:textId="77777777" w:rsidR="002974C1" w:rsidRDefault="002974C1" w:rsidP="002974C1">
      <w:pPr>
        <w:pStyle w:val="1"/>
        <w:ind w:left="5812" w:firstLine="20"/>
        <w:jc w:val="both"/>
      </w:pPr>
      <w:r>
        <w:t>постановлением</w:t>
      </w:r>
    </w:p>
    <w:p w14:paraId="7D5F1B1A" w14:textId="77777777" w:rsidR="002974C1" w:rsidRDefault="002974C1" w:rsidP="002974C1">
      <w:pPr>
        <w:pStyle w:val="1"/>
        <w:ind w:left="5812" w:firstLine="20"/>
        <w:jc w:val="both"/>
      </w:pPr>
      <w:r>
        <w:t>Администрации</w:t>
      </w:r>
    </w:p>
    <w:p w14:paraId="73D531F7" w14:textId="77777777" w:rsidR="009F2300" w:rsidRDefault="009F2300" w:rsidP="002974C1">
      <w:pPr>
        <w:pStyle w:val="1"/>
        <w:ind w:left="5812" w:firstLine="20"/>
        <w:jc w:val="both"/>
      </w:pPr>
      <w:r>
        <w:t xml:space="preserve">Сельского поселения </w:t>
      </w:r>
    </w:p>
    <w:p w14:paraId="449FB998" w14:textId="64A9B130" w:rsidR="002974C1" w:rsidRDefault="009F2300" w:rsidP="002974C1">
      <w:pPr>
        <w:pStyle w:val="1"/>
        <w:ind w:left="5812" w:firstLine="20"/>
        <w:jc w:val="both"/>
      </w:pPr>
      <w:r>
        <w:t xml:space="preserve">Богородский сельсовет </w:t>
      </w:r>
      <w:r w:rsidR="002974C1">
        <w:t xml:space="preserve">Муниципального района </w:t>
      </w:r>
    </w:p>
    <w:p w14:paraId="3E9FCD84" w14:textId="77777777" w:rsidR="002974C1" w:rsidRDefault="002974C1" w:rsidP="002974C1">
      <w:pPr>
        <w:pStyle w:val="1"/>
        <w:ind w:left="5812" w:firstLine="20"/>
        <w:jc w:val="both"/>
      </w:pPr>
      <w:r>
        <w:t>Благовещенский район</w:t>
      </w:r>
    </w:p>
    <w:p w14:paraId="139C1DDE" w14:textId="77777777" w:rsidR="002974C1" w:rsidRDefault="002974C1" w:rsidP="002974C1">
      <w:pPr>
        <w:pStyle w:val="1"/>
        <w:ind w:left="5812" w:firstLine="20"/>
        <w:jc w:val="both"/>
      </w:pPr>
      <w:r>
        <w:t>Республики Башкортостан</w:t>
      </w:r>
    </w:p>
    <w:p w14:paraId="67328A1D" w14:textId="40B49A22" w:rsidR="002974C1" w:rsidRDefault="002974C1" w:rsidP="002974C1">
      <w:pPr>
        <w:pStyle w:val="1"/>
        <w:ind w:left="5812" w:firstLine="20"/>
        <w:jc w:val="both"/>
      </w:pPr>
      <w:r>
        <w:t xml:space="preserve">от </w:t>
      </w:r>
      <w:r w:rsidR="009F2300">
        <w:t>___________</w:t>
      </w:r>
      <w:r>
        <w:t>№</w:t>
      </w:r>
      <w:r w:rsidR="009F2300">
        <w:t>______</w:t>
      </w:r>
    </w:p>
    <w:p w14:paraId="18E96AC8" w14:textId="77777777" w:rsidR="002974C1" w:rsidRDefault="002974C1" w:rsidP="002974C1">
      <w:pPr>
        <w:pStyle w:val="1"/>
        <w:ind w:left="5812" w:firstLine="20"/>
        <w:jc w:val="both"/>
      </w:pPr>
    </w:p>
    <w:p w14:paraId="4DB231E1" w14:textId="77777777" w:rsidR="002974C1" w:rsidRDefault="002974C1" w:rsidP="002974C1">
      <w:pPr>
        <w:pStyle w:val="1"/>
        <w:ind w:left="709" w:firstLine="20"/>
        <w:jc w:val="both"/>
      </w:pPr>
      <w:r>
        <w:t>2.46.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14:paraId="4830598F" w14:textId="77777777" w:rsidR="002974C1" w:rsidRDefault="002974C1" w:rsidP="002974C1">
      <w:pPr>
        <w:pStyle w:val="1"/>
        <w:ind w:firstLine="720"/>
        <w:jc w:val="both"/>
      </w:pPr>
      <w:r>
        <w:t>Гриф согласования в зависимости от вида документа и особенностей его оформления может проставляться:</w:t>
      </w:r>
    </w:p>
    <w:p w14:paraId="01E88E1B" w14:textId="77777777" w:rsidR="002974C1" w:rsidRDefault="002974C1" w:rsidP="002974C1">
      <w:pPr>
        <w:pStyle w:val="1"/>
        <w:numPr>
          <w:ilvl w:val="0"/>
          <w:numId w:val="11"/>
        </w:numPr>
        <w:tabs>
          <w:tab w:val="left" w:pos="992"/>
        </w:tabs>
        <w:ind w:firstLine="720"/>
        <w:jc w:val="both"/>
      </w:pPr>
      <w: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14:paraId="51A05C67" w14:textId="77777777" w:rsidR="002974C1" w:rsidRDefault="002974C1" w:rsidP="002974C1">
      <w:pPr>
        <w:pStyle w:val="1"/>
        <w:numPr>
          <w:ilvl w:val="0"/>
          <w:numId w:val="11"/>
        </w:numPr>
        <w:tabs>
          <w:tab w:val="left" w:pos="992"/>
        </w:tabs>
        <w:ind w:firstLine="720"/>
        <w:jc w:val="both"/>
      </w:pPr>
      <w:r>
        <w:t>на последнем листе документа под текстом;</w:t>
      </w:r>
    </w:p>
    <w:p w14:paraId="1005B6E9" w14:textId="77777777" w:rsidR="002974C1" w:rsidRDefault="002974C1" w:rsidP="002974C1">
      <w:pPr>
        <w:pStyle w:val="1"/>
        <w:numPr>
          <w:ilvl w:val="0"/>
          <w:numId w:val="11"/>
        </w:numPr>
        <w:tabs>
          <w:tab w:val="left" w:pos="992"/>
        </w:tabs>
        <w:ind w:firstLine="720"/>
        <w:jc w:val="both"/>
      </w:pPr>
      <w:r>
        <w:t>на листе согласования, являющемся неотъемлемой частью документа.</w:t>
      </w:r>
    </w:p>
    <w:p w14:paraId="4646CACE" w14:textId="77777777" w:rsidR="002974C1" w:rsidRDefault="002974C1" w:rsidP="002974C1">
      <w:pPr>
        <w:pStyle w:val="1"/>
        <w:spacing w:after="320"/>
        <w:ind w:firstLine="720"/>
        <w:jc w:val="both"/>
      </w:pPr>
      <w: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14:paraId="24DF2996" w14:textId="77777777" w:rsidR="002974C1" w:rsidRDefault="002974C1" w:rsidP="002974C1">
      <w:pPr>
        <w:pStyle w:val="1"/>
        <w:ind w:firstLine="0"/>
      </w:pPr>
      <w:r>
        <w:t>СОГЛАСОВАНО</w:t>
      </w:r>
    </w:p>
    <w:p w14:paraId="204B36C9" w14:textId="77777777" w:rsidR="002974C1" w:rsidRDefault="002974C1" w:rsidP="002974C1">
      <w:pPr>
        <w:pStyle w:val="1"/>
        <w:ind w:firstLine="0"/>
      </w:pPr>
      <w:r>
        <w:t>Генеральный директор</w:t>
      </w:r>
    </w:p>
    <w:p w14:paraId="008187F4" w14:textId="77777777" w:rsidR="002974C1" w:rsidRDefault="002974C1" w:rsidP="002974C1">
      <w:pPr>
        <w:pStyle w:val="1"/>
        <w:ind w:firstLine="0"/>
      </w:pPr>
      <w:r>
        <w:t>ФБУ «Наименование организации»</w:t>
      </w:r>
    </w:p>
    <w:p w14:paraId="04494155" w14:textId="77777777" w:rsidR="002974C1" w:rsidRDefault="002974C1" w:rsidP="002974C1">
      <w:pPr>
        <w:pStyle w:val="1"/>
        <w:ind w:firstLine="0"/>
      </w:pPr>
      <w:r>
        <w:t>Подпись     И.О. Петров</w:t>
      </w:r>
    </w:p>
    <w:p w14:paraId="095C1B5F" w14:textId="32809D2F" w:rsidR="002974C1" w:rsidRDefault="009F2300" w:rsidP="002974C1">
      <w:pPr>
        <w:pStyle w:val="1"/>
        <w:spacing w:after="320"/>
        <w:ind w:firstLine="0"/>
      </w:pPr>
      <w:r>
        <w:t>Дата</w:t>
      </w:r>
    </w:p>
    <w:p w14:paraId="2D92C10B" w14:textId="77777777" w:rsidR="002974C1" w:rsidRDefault="002974C1" w:rsidP="002974C1">
      <w:pPr>
        <w:pStyle w:val="1"/>
        <w:spacing w:after="320"/>
        <w:ind w:firstLine="720"/>
        <w:jc w:val="both"/>
      </w:pPr>
      <w: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w:t>
      </w:r>
      <w:r>
        <w:lastRenderedPageBreak/>
        <w:t>документ, дата и номер письма. Например:</w:t>
      </w:r>
    </w:p>
    <w:p w14:paraId="7204A009" w14:textId="77777777" w:rsidR="002974C1" w:rsidRDefault="002974C1" w:rsidP="002974C1">
      <w:pPr>
        <w:pStyle w:val="1"/>
        <w:ind w:firstLine="0"/>
      </w:pPr>
      <w:r>
        <w:t>СОГЛАСОВАНО</w:t>
      </w:r>
    </w:p>
    <w:p w14:paraId="367C71E8" w14:textId="77777777" w:rsidR="002974C1" w:rsidRDefault="002974C1" w:rsidP="002974C1">
      <w:pPr>
        <w:pStyle w:val="1"/>
        <w:ind w:firstLine="0"/>
      </w:pPr>
      <w:r>
        <w:t>Научно-техническим советом</w:t>
      </w:r>
    </w:p>
    <w:p w14:paraId="5F2A95D7" w14:textId="77777777" w:rsidR="002974C1" w:rsidRDefault="002974C1" w:rsidP="002974C1">
      <w:pPr>
        <w:pStyle w:val="1"/>
        <w:ind w:firstLine="0"/>
      </w:pPr>
      <w:r>
        <w:t>ФБУ «Наименование организации»</w:t>
      </w:r>
    </w:p>
    <w:p w14:paraId="7FC33AA9" w14:textId="77777777" w:rsidR="002974C1" w:rsidRDefault="002974C1" w:rsidP="002974C1">
      <w:pPr>
        <w:pStyle w:val="1"/>
        <w:spacing w:after="320"/>
        <w:ind w:firstLine="0"/>
      </w:pPr>
      <w:r>
        <w:t>(протокол от ___________ № _________)</w:t>
      </w:r>
    </w:p>
    <w:p w14:paraId="7FAE5243" w14:textId="77777777" w:rsidR="002974C1" w:rsidRDefault="002974C1" w:rsidP="002974C1">
      <w:pPr>
        <w:pStyle w:val="1"/>
        <w:ind w:firstLine="0"/>
      </w:pPr>
      <w:r>
        <w:t>СОГЛАСОВАНО</w:t>
      </w:r>
    </w:p>
    <w:p w14:paraId="5D96D1B2" w14:textId="77777777" w:rsidR="002974C1" w:rsidRDefault="002974C1" w:rsidP="002974C1">
      <w:pPr>
        <w:pStyle w:val="1"/>
        <w:ind w:firstLine="0"/>
      </w:pPr>
      <w:r>
        <w:t>письмом ФБУ «Наименование</w:t>
      </w:r>
    </w:p>
    <w:p w14:paraId="7DF76F27" w14:textId="77777777" w:rsidR="002974C1" w:rsidRDefault="002974C1" w:rsidP="002974C1">
      <w:pPr>
        <w:pStyle w:val="1"/>
        <w:ind w:firstLine="0"/>
      </w:pPr>
      <w:r>
        <w:t xml:space="preserve">организации» от _________ № _______ </w:t>
      </w:r>
    </w:p>
    <w:p w14:paraId="1870350A" w14:textId="77777777" w:rsidR="002974C1" w:rsidRDefault="002974C1" w:rsidP="002974C1">
      <w:pPr>
        <w:pStyle w:val="1"/>
        <w:tabs>
          <w:tab w:val="left" w:pos="1453"/>
        </w:tabs>
        <w:ind w:left="720" w:firstLine="0"/>
        <w:jc w:val="both"/>
      </w:pPr>
    </w:p>
    <w:p w14:paraId="23AF7C81" w14:textId="77777777" w:rsidR="002974C1" w:rsidRDefault="002974C1" w:rsidP="002974C1">
      <w:pPr>
        <w:pStyle w:val="1"/>
        <w:tabs>
          <w:tab w:val="left" w:pos="567"/>
        </w:tabs>
        <w:ind w:firstLine="0"/>
        <w:jc w:val="both"/>
      </w:pPr>
      <w:r>
        <w:tab/>
        <w:t>2.</w:t>
      </w:r>
      <w:proofErr w:type="gramStart"/>
      <w:r>
        <w:t>47.Внутреннее</w:t>
      </w:r>
      <w:proofErr w:type="gramEnd"/>
      <w:r>
        <w:t xml:space="preserve">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Виза может быть напечатана или полностью написана визирующим от руки.</w:t>
      </w:r>
    </w:p>
    <w:p w14:paraId="1E48195D" w14:textId="77777777" w:rsidR="002974C1" w:rsidRDefault="002974C1" w:rsidP="002974C1">
      <w:pPr>
        <w:pStyle w:val="1"/>
        <w:spacing w:after="320"/>
        <w:ind w:firstLine="0"/>
        <w:jc w:val="both"/>
      </w:pPr>
      <w:r>
        <w:t>Например:</w:t>
      </w:r>
    </w:p>
    <w:p w14:paraId="4F01B69D" w14:textId="77777777" w:rsidR="002974C1" w:rsidRDefault="002974C1" w:rsidP="002974C1">
      <w:pPr>
        <w:pStyle w:val="1"/>
        <w:ind w:firstLine="0"/>
        <w:jc w:val="both"/>
      </w:pPr>
      <w:r>
        <w:t>Начальник юридического отдела</w:t>
      </w:r>
    </w:p>
    <w:p w14:paraId="0FC776DC" w14:textId="77777777" w:rsidR="002974C1" w:rsidRDefault="002974C1" w:rsidP="002974C1">
      <w:pPr>
        <w:pStyle w:val="1"/>
        <w:ind w:firstLine="0"/>
        <w:jc w:val="both"/>
      </w:pPr>
      <w:r>
        <w:t>Подпись      И.О. Иванова</w:t>
      </w:r>
    </w:p>
    <w:p w14:paraId="722796E2" w14:textId="09DD0036" w:rsidR="002974C1" w:rsidRDefault="009F2300" w:rsidP="002974C1">
      <w:pPr>
        <w:pStyle w:val="1"/>
        <w:spacing w:after="320"/>
        <w:ind w:firstLine="0"/>
        <w:jc w:val="both"/>
      </w:pPr>
      <w:r>
        <w:t>Дата</w:t>
      </w:r>
    </w:p>
    <w:p w14:paraId="73D44872" w14:textId="77777777" w:rsidR="002974C1" w:rsidRDefault="002974C1" w:rsidP="002974C1">
      <w:pPr>
        <w:pStyle w:val="1"/>
        <w:spacing w:after="320"/>
        <w:ind w:firstLine="720"/>
        <w:jc w:val="both"/>
      </w:pPr>
      <w:r>
        <w:t>При наличии замечаний к документу визу оформляют следующим образом:</w:t>
      </w:r>
    </w:p>
    <w:p w14:paraId="31EC306E" w14:textId="77777777" w:rsidR="002974C1" w:rsidRDefault="002974C1" w:rsidP="002974C1">
      <w:pPr>
        <w:pStyle w:val="1"/>
        <w:ind w:firstLine="0"/>
      </w:pPr>
      <w:r>
        <w:t>Замечания прилагаются.</w:t>
      </w:r>
    </w:p>
    <w:p w14:paraId="4D0ABEE8" w14:textId="77777777" w:rsidR="002974C1" w:rsidRDefault="002974C1" w:rsidP="002974C1">
      <w:pPr>
        <w:pStyle w:val="1"/>
        <w:ind w:firstLine="0"/>
      </w:pPr>
      <w:r>
        <w:t>Начальник юридического отдела</w:t>
      </w:r>
    </w:p>
    <w:p w14:paraId="304AA70B" w14:textId="77777777" w:rsidR="002974C1" w:rsidRDefault="002974C1" w:rsidP="002974C1">
      <w:pPr>
        <w:pStyle w:val="1"/>
        <w:ind w:firstLine="0"/>
      </w:pPr>
      <w:r>
        <w:t>Подпись              И.О. Иванова</w:t>
      </w:r>
    </w:p>
    <w:p w14:paraId="3AF725E4" w14:textId="09CE59DD" w:rsidR="002974C1" w:rsidRDefault="009F2300" w:rsidP="002974C1">
      <w:pPr>
        <w:pStyle w:val="1"/>
        <w:spacing w:after="320"/>
        <w:ind w:firstLine="0"/>
        <w:jc w:val="both"/>
      </w:pPr>
      <w:r>
        <w:t>Дата</w:t>
      </w:r>
    </w:p>
    <w:p w14:paraId="36756DF3" w14:textId="77777777" w:rsidR="002974C1" w:rsidRDefault="002974C1" w:rsidP="002974C1">
      <w:pPr>
        <w:pStyle w:val="1"/>
        <w:ind w:firstLine="567"/>
        <w:jc w:val="both"/>
      </w:pPr>
      <w:r>
        <w:t>Замечания прилагаются к документу на отдельном листе.</w:t>
      </w:r>
    </w:p>
    <w:p w14:paraId="5207E01D" w14:textId="3382F595" w:rsidR="002974C1" w:rsidRDefault="002974C1" w:rsidP="002974C1">
      <w:pPr>
        <w:pStyle w:val="1"/>
        <w:ind w:firstLine="567"/>
        <w:jc w:val="both"/>
      </w:pPr>
      <w:r>
        <w:t xml:space="preserve">В документах, подлинники которых хранятся в </w:t>
      </w:r>
      <w:r w:rsidR="00F119A6">
        <w:t>а</w:t>
      </w:r>
      <w:r>
        <w:t>дминистрации,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14:paraId="132D9466" w14:textId="77777777" w:rsidR="002974C1" w:rsidRDefault="002974C1" w:rsidP="002974C1">
      <w:pPr>
        <w:pStyle w:val="1"/>
        <w:ind w:firstLine="567"/>
        <w:jc w:val="both"/>
      </w:pPr>
      <w:r>
        <w:t>В исходящих документах визы проставляются на экземплярах документов, помещаемых в дело (визовой экземпляр).</w:t>
      </w:r>
    </w:p>
    <w:p w14:paraId="56A2DB0E" w14:textId="77777777" w:rsidR="002974C1" w:rsidRDefault="002974C1" w:rsidP="002974C1">
      <w:pPr>
        <w:pStyle w:val="1"/>
        <w:ind w:firstLine="567"/>
        <w:jc w:val="both"/>
      </w:pPr>
      <w:r>
        <w:t>Лист согласования (визирования) оформляется, если согласующих лиц больше 5-6.</w:t>
      </w:r>
    </w:p>
    <w:p w14:paraId="4E988CF3" w14:textId="77777777" w:rsidR="002974C1" w:rsidRDefault="002974C1" w:rsidP="002974C1">
      <w:pPr>
        <w:pStyle w:val="1"/>
        <w:ind w:firstLine="567"/>
        <w:jc w:val="both"/>
      </w:pPr>
      <w:r>
        <w:t>Согласование проектов</w:t>
      </w:r>
      <w:r>
        <w:tab/>
        <w:t>документов (внешнее, внутреннее) осуществляется в соответствии с пунктами 4.1 - 4.11 настоящей Инструкции.</w:t>
      </w:r>
    </w:p>
    <w:p w14:paraId="4D642609" w14:textId="1F2C64E8" w:rsidR="002974C1" w:rsidRDefault="002974C1" w:rsidP="002974C1">
      <w:pPr>
        <w:pStyle w:val="1"/>
        <w:ind w:firstLine="567"/>
        <w:jc w:val="both"/>
      </w:pPr>
      <w:r>
        <w:t xml:space="preserve">2.48. Документы на бумажном носителе подписываются собственноручной подписью Главой </w:t>
      </w:r>
      <w:r w:rsidR="00F119A6">
        <w:t>а</w:t>
      </w:r>
      <w:r>
        <w:t xml:space="preserve">дминистрации </w:t>
      </w:r>
      <w:r w:rsidR="00F119A6">
        <w:t xml:space="preserve">сельского поселения </w:t>
      </w:r>
      <w:r w:rsidR="009F2300">
        <w:t xml:space="preserve">Богородский </w:t>
      </w:r>
      <w:proofErr w:type="gramStart"/>
      <w:r w:rsidR="009F2300">
        <w:t xml:space="preserve">сельсовет </w:t>
      </w:r>
      <w:r w:rsidR="00F119A6">
        <w:t xml:space="preserve"> м</w:t>
      </w:r>
      <w:r>
        <w:t>униципального</w:t>
      </w:r>
      <w:proofErr w:type="gramEnd"/>
      <w:r>
        <w:t xml:space="preserve"> района Благовещенский район Республики Башкортостан или иным уполномоченным им должностным </w:t>
      </w:r>
      <w:r>
        <w:lastRenderedPageBreak/>
        <w:t>лицом.</w:t>
      </w:r>
    </w:p>
    <w:p w14:paraId="1614065B" w14:textId="77777777" w:rsidR="002974C1" w:rsidRDefault="002974C1" w:rsidP="002974C1">
      <w:pPr>
        <w:pStyle w:val="1"/>
        <w:ind w:firstLine="720"/>
        <w:jc w:val="both"/>
      </w:pPr>
      <w:r>
        <w:t>Подписание документа другим лицом с проставлением косой черты или надписи «за» недопустимо.</w:t>
      </w:r>
    </w:p>
    <w:p w14:paraId="194497CB" w14:textId="77777777" w:rsidR="002974C1" w:rsidRDefault="002974C1" w:rsidP="002974C1">
      <w:pPr>
        <w:pStyle w:val="1"/>
        <w:ind w:firstLine="720"/>
        <w:jc w:val="both"/>
      </w:pPr>
      <w:r>
        <w:t>Документ может быть подписан только тем лицом, должность и фамилия которого указана на документе.</w:t>
      </w:r>
    </w:p>
    <w:p w14:paraId="77800C34" w14:textId="77777777" w:rsidR="002974C1" w:rsidRDefault="002974C1" w:rsidP="002974C1">
      <w:pPr>
        <w:pStyle w:val="1"/>
        <w:ind w:firstLine="720"/>
        <w:jc w:val="both"/>
      </w:pPr>
      <w:r>
        <w:t>При оформлении подписи наименование должности начинается от левого поля, а последняя буква фамилии оказывается на границе правого поля.</w:t>
      </w:r>
    </w:p>
    <w:p w14:paraId="06610F58" w14:textId="77777777" w:rsidR="002974C1" w:rsidRDefault="002974C1" w:rsidP="002974C1">
      <w:pPr>
        <w:pStyle w:val="1"/>
        <w:spacing w:after="320"/>
        <w:ind w:firstLine="720"/>
        <w:jc w:val="both"/>
      </w:pPr>
      <w:r>
        <w:t>Подпись включает: наименование должности лица, подписывающего документ, его собственноручную подпись, инициалы, фамилию. Например:</w:t>
      </w:r>
    </w:p>
    <w:p w14:paraId="54965E89" w14:textId="7F1DB386" w:rsidR="002974C1" w:rsidRDefault="002974C1" w:rsidP="002974C1">
      <w:pPr>
        <w:pStyle w:val="1"/>
        <w:tabs>
          <w:tab w:val="left" w:pos="3584"/>
          <w:tab w:val="left" w:pos="7709"/>
        </w:tabs>
        <w:spacing w:after="320"/>
        <w:ind w:firstLine="0"/>
      </w:pPr>
      <w:r>
        <w:t>Глава</w:t>
      </w:r>
      <w:r>
        <w:tab/>
        <w:t>Подпись</w:t>
      </w:r>
      <w:r w:rsidR="00F119A6">
        <w:t xml:space="preserve">                               </w:t>
      </w:r>
      <w:r>
        <w:t xml:space="preserve">   И.О. Фамилия</w:t>
      </w:r>
    </w:p>
    <w:p w14:paraId="27B5971F" w14:textId="77777777" w:rsidR="002974C1" w:rsidRDefault="002974C1" w:rsidP="002974C1">
      <w:pPr>
        <w:pStyle w:val="1"/>
        <w:spacing w:after="320"/>
        <w:ind w:firstLine="0"/>
        <w:jc w:val="both"/>
      </w:pPr>
      <w:r>
        <w:tab/>
        <w:t>Если документ оформлен не на бланке, в наименование должности включается наименование организации. Например:</w:t>
      </w:r>
    </w:p>
    <w:p w14:paraId="7C734292" w14:textId="6B1EE3F6" w:rsidR="002974C1" w:rsidRDefault="002974C1" w:rsidP="002974C1">
      <w:pPr>
        <w:pStyle w:val="1"/>
        <w:ind w:firstLine="0"/>
      </w:pPr>
      <w:r>
        <w:t>Глава Администрации</w:t>
      </w:r>
      <w:r w:rsidR="00F119A6">
        <w:t xml:space="preserve"> сельского поселения</w:t>
      </w:r>
    </w:p>
    <w:p w14:paraId="1B1C5625" w14:textId="0F44AA18" w:rsidR="00F119A6" w:rsidRDefault="008C4A3C" w:rsidP="002974C1">
      <w:pPr>
        <w:pStyle w:val="1"/>
        <w:ind w:firstLine="0"/>
      </w:pPr>
      <w:r>
        <w:t>Богородский сельсовет</w:t>
      </w:r>
    </w:p>
    <w:p w14:paraId="6CCDD1B9" w14:textId="77777777" w:rsidR="002974C1" w:rsidRDefault="002974C1" w:rsidP="002974C1">
      <w:pPr>
        <w:pStyle w:val="1"/>
        <w:ind w:firstLine="0"/>
      </w:pPr>
      <w:r>
        <w:t>Муниципального района</w:t>
      </w:r>
    </w:p>
    <w:p w14:paraId="2EF39B9F" w14:textId="77777777" w:rsidR="002974C1" w:rsidRDefault="002974C1" w:rsidP="002974C1">
      <w:pPr>
        <w:pStyle w:val="1"/>
        <w:ind w:firstLine="0"/>
      </w:pPr>
      <w:r>
        <w:t>Благовещенский район</w:t>
      </w:r>
    </w:p>
    <w:p w14:paraId="52A5EE83" w14:textId="22A10D9D" w:rsidR="002974C1" w:rsidRDefault="002974C1" w:rsidP="002974C1">
      <w:pPr>
        <w:pStyle w:val="1"/>
        <w:tabs>
          <w:tab w:val="left" w:pos="4469"/>
          <w:tab w:val="left" w:pos="7709"/>
        </w:tabs>
        <w:spacing w:after="320"/>
        <w:ind w:firstLine="0"/>
      </w:pPr>
      <w:r>
        <w:t>Республики Башкортостан</w:t>
      </w:r>
      <w:r>
        <w:tab/>
        <w:t>Подпись</w:t>
      </w:r>
      <w:r w:rsidR="00F119A6">
        <w:t xml:space="preserve">                    </w:t>
      </w:r>
      <w:r>
        <w:t>И.О. Фамилия</w:t>
      </w:r>
    </w:p>
    <w:p w14:paraId="42BC09EE" w14:textId="77777777" w:rsidR="002974C1" w:rsidRDefault="002974C1" w:rsidP="002974C1">
      <w:pPr>
        <w:pStyle w:val="1"/>
        <w:spacing w:after="320"/>
        <w:ind w:firstLine="720"/>
        <w:jc w:val="both"/>
      </w:pPr>
      <w: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14:paraId="42D5D058" w14:textId="2E43E110" w:rsidR="002974C1" w:rsidRDefault="002974C1" w:rsidP="002974C1">
      <w:pPr>
        <w:pStyle w:val="1"/>
        <w:tabs>
          <w:tab w:val="left" w:pos="3584"/>
          <w:tab w:val="left" w:pos="7709"/>
        </w:tabs>
        <w:ind w:firstLine="0"/>
      </w:pPr>
      <w:r>
        <w:t>Глава</w:t>
      </w:r>
      <w:r>
        <w:tab/>
        <w:t>Подпись</w:t>
      </w:r>
      <w:r w:rsidR="00F119A6">
        <w:t xml:space="preserve">                                      </w:t>
      </w:r>
      <w:r>
        <w:t>И.О. Фамилия</w:t>
      </w:r>
    </w:p>
    <w:p w14:paraId="1FA6947D" w14:textId="4B7E6A17" w:rsidR="002974C1" w:rsidRDefault="002974C1" w:rsidP="002974C1">
      <w:pPr>
        <w:pStyle w:val="1"/>
        <w:tabs>
          <w:tab w:val="left" w:pos="3584"/>
          <w:tab w:val="left" w:pos="7709"/>
        </w:tabs>
        <w:spacing w:after="320"/>
        <w:ind w:firstLine="0"/>
      </w:pPr>
      <w:r>
        <w:t>Главный бухгалтер</w:t>
      </w:r>
      <w:r>
        <w:tab/>
        <w:t>Подпись</w:t>
      </w:r>
      <w:r w:rsidR="00F119A6">
        <w:t xml:space="preserve">                                      </w:t>
      </w:r>
      <w:r>
        <w:t>И.О. Фамилия</w:t>
      </w:r>
    </w:p>
    <w:p w14:paraId="59D9F27E" w14:textId="09BA3DA3" w:rsidR="002974C1" w:rsidRDefault="002974C1" w:rsidP="00F119A6">
      <w:pPr>
        <w:pStyle w:val="1"/>
        <w:spacing w:after="320"/>
        <w:ind w:firstLine="0"/>
      </w:pPr>
      <w:r>
        <w:tab/>
        <w:t>В документах, подготовленных комиссией, в подписи указывается статус лица в составе комиссии. Например:</w:t>
      </w:r>
    </w:p>
    <w:p w14:paraId="1938B6D9" w14:textId="77777777" w:rsidR="002974C1" w:rsidRDefault="002974C1" w:rsidP="002974C1">
      <w:pPr>
        <w:pStyle w:val="1"/>
        <w:tabs>
          <w:tab w:val="left" w:pos="3584"/>
          <w:tab w:val="left" w:pos="7033"/>
        </w:tabs>
        <w:ind w:firstLine="0"/>
        <w:jc w:val="both"/>
      </w:pPr>
      <w:r>
        <w:t>Председатель комиссии</w:t>
      </w:r>
      <w:r>
        <w:tab/>
        <w:t>Подпись</w:t>
      </w:r>
      <w:r>
        <w:tab/>
        <w:t>И.О. Фамилия</w:t>
      </w:r>
    </w:p>
    <w:p w14:paraId="2FCB6BF7" w14:textId="77777777" w:rsidR="002974C1" w:rsidRDefault="002974C1" w:rsidP="002974C1">
      <w:pPr>
        <w:pStyle w:val="1"/>
        <w:tabs>
          <w:tab w:val="left" w:pos="3584"/>
          <w:tab w:val="left" w:pos="7033"/>
        </w:tabs>
        <w:ind w:firstLine="0"/>
        <w:jc w:val="both"/>
      </w:pPr>
      <w:r>
        <w:t>Члены комиссии</w:t>
      </w:r>
      <w:r>
        <w:tab/>
        <w:t>Подпись</w:t>
      </w:r>
      <w:r>
        <w:tab/>
        <w:t>И.О. Фамилия</w:t>
      </w:r>
    </w:p>
    <w:p w14:paraId="29F9A0FF" w14:textId="77777777" w:rsidR="002974C1" w:rsidRDefault="002974C1" w:rsidP="002974C1">
      <w:pPr>
        <w:pStyle w:val="1"/>
        <w:tabs>
          <w:tab w:val="left" w:pos="3584"/>
          <w:tab w:val="left" w:pos="7033"/>
        </w:tabs>
        <w:ind w:firstLine="0"/>
        <w:jc w:val="both"/>
      </w:pPr>
      <w:r>
        <w:t xml:space="preserve">                                                   Подпись             </w:t>
      </w:r>
      <w:r>
        <w:tab/>
        <w:t>И.О. Фамилия</w:t>
      </w:r>
    </w:p>
    <w:p w14:paraId="68A22E4D" w14:textId="77777777" w:rsidR="002974C1" w:rsidRDefault="002974C1" w:rsidP="002974C1">
      <w:pPr>
        <w:pStyle w:val="1"/>
        <w:tabs>
          <w:tab w:val="left" w:pos="3584"/>
          <w:tab w:val="left" w:pos="7033"/>
        </w:tabs>
        <w:ind w:firstLine="0"/>
        <w:jc w:val="both"/>
      </w:pPr>
    </w:p>
    <w:p w14:paraId="30D72DBE" w14:textId="0A29BF99" w:rsidR="002974C1" w:rsidRDefault="002974C1" w:rsidP="002974C1">
      <w:pPr>
        <w:pStyle w:val="1"/>
        <w:spacing w:after="320"/>
        <w:ind w:firstLine="720"/>
        <w:jc w:val="both"/>
      </w:pPr>
      <w:r>
        <w:t xml:space="preserve">При подписании документа лицом, исполняющим обязанности главы </w:t>
      </w:r>
      <w:r w:rsidR="00B44C07">
        <w:t>а</w:t>
      </w:r>
      <w:r>
        <w:t>дминистрации</w:t>
      </w:r>
      <w:r w:rsidR="008C4A3C">
        <w:t xml:space="preserve"> сельского поселения</w:t>
      </w:r>
      <w:r>
        <w:t>, подпись оформляется с указанием статуса должностного лица в соответствии с распоряжением. Например:</w:t>
      </w:r>
    </w:p>
    <w:p w14:paraId="4A02AFD5" w14:textId="36937664" w:rsidR="002974C1" w:rsidRDefault="002974C1" w:rsidP="002974C1">
      <w:pPr>
        <w:pStyle w:val="1"/>
        <w:tabs>
          <w:tab w:val="left" w:pos="4813"/>
          <w:tab w:val="left" w:pos="7709"/>
        </w:tabs>
        <w:spacing w:after="320"/>
        <w:ind w:firstLine="0"/>
      </w:pPr>
      <w:proofErr w:type="spellStart"/>
      <w:r>
        <w:t>И.о</w:t>
      </w:r>
      <w:proofErr w:type="spellEnd"/>
      <w:r>
        <w:t>. главы Администрации              Подпись</w:t>
      </w:r>
      <w:r w:rsidR="00B44C07">
        <w:t xml:space="preserve">                          </w:t>
      </w:r>
      <w:r>
        <w:t xml:space="preserve">   И.О. Фамилия</w:t>
      </w:r>
    </w:p>
    <w:p w14:paraId="6420681A" w14:textId="77777777" w:rsidR="002974C1" w:rsidRDefault="002974C1" w:rsidP="002974C1">
      <w:pPr>
        <w:pStyle w:val="1"/>
        <w:spacing w:after="320"/>
        <w:ind w:firstLine="360"/>
        <w:jc w:val="both"/>
      </w:pPr>
      <w:r>
        <w:t>или:</w:t>
      </w:r>
    </w:p>
    <w:p w14:paraId="4A469299" w14:textId="77777777" w:rsidR="002974C1" w:rsidRDefault="002974C1" w:rsidP="002974C1">
      <w:pPr>
        <w:pStyle w:val="1"/>
        <w:ind w:firstLine="0"/>
      </w:pPr>
      <w:r>
        <w:t>Исполняющий обязанности</w:t>
      </w:r>
    </w:p>
    <w:p w14:paraId="1072D9AB" w14:textId="0774ECB3" w:rsidR="002974C1" w:rsidRDefault="002974C1" w:rsidP="002974C1">
      <w:pPr>
        <w:pStyle w:val="1"/>
        <w:ind w:firstLine="0"/>
      </w:pPr>
      <w:r>
        <w:t>главы Администрации</w:t>
      </w:r>
      <w:r>
        <w:tab/>
        <w:t xml:space="preserve">                    Подпись</w:t>
      </w:r>
      <w:r>
        <w:tab/>
        <w:t xml:space="preserve">   </w:t>
      </w:r>
      <w:r w:rsidR="00B44C07">
        <w:t xml:space="preserve">  </w:t>
      </w:r>
      <w:r>
        <w:t xml:space="preserve">                   И.О. Фамилия</w:t>
      </w:r>
    </w:p>
    <w:p w14:paraId="21151FAF" w14:textId="77777777" w:rsidR="002974C1" w:rsidRDefault="002974C1" w:rsidP="002974C1">
      <w:pPr>
        <w:pStyle w:val="1"/>
        <w:ind w:firstLine="0"/>
      </w:pPr>
    </w:p>
    <w:p w14:paraId="426D36A5" w14:textId="1A62DE44" w:rsidR="002974C1" w:rsidRDefault="002974C1" w:rsidP="002974C1">
      <w:pPr>
        <w:pStyle w:val="1"/>
        <w:ind w:firstLine="0"/>
        <w:jc w:val="both"/>
      </w:pPr>
      <w:r>
        <w:tab/>
        <w:t xml:space="preserve">2.49. Электронные документы, направляемые в государственные органы и органы местного самоуправления, подписываются усиленной квалифицированной электронной подписью должностного лица </w:t>
      </w:r>
      <w:r w:rsidR="00B44C07">
        <w:t>а</w:t>
      </w:r>
      <w:r>
        <w:t>дминистрации.</w:t>
      </w:r>
    </w:p>
    <w:p w14:paraId="72D62903" w14:textId="77777777" w:rsidR="002974C1" w:rsidRDefault="002974C1" w:rsidP="002974C1">
      <w:pPr>
        <w:pStyle w:val="1"/>
        <w:ind w:firstLine="0"/>
        <w:jc w:val="both"/>
      </w:pPr>
      <w:r>
        <w:tab/>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электронной подписью.</w:t>
      </w:r>
    </w:p>
    <w:p w14:paraId="1CF04676" w14:textId="77777777" w:rsidR="002974C1" w:rsidRDefault="002974C1" w:rsidP="002974C1">
      <w:pPr>
        <w:pStyle w:val="1"/>
        <w:ind w:firstLine="760"/>
        <w:jc w:val="both"/>
      </w:pPr>
      <w: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14:paraId="48CBE5C6" w14:textId="77777777" w:rsidR="002974C1" w:rsidRDefault="002974C1" w:rsidP="002974C1">
      <w:pPr>
        <w:pStyle w:val="1"/>
        <w:ind w:firstLine="0"/>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235"/>
        <w:gridCol w:w="2998"/>
      </w:tblGrid>
      <w:tr w:rsidR="002974C1" w:rsidRPr="004F6528" w14:paraId="073DEAFF" w14:textId="77777777" w:rsidTr="00A20D83">
        <w:trPr>
          <w:trHeight w:val="1068"/>
        </w:trPr>
        <w:tc>
          <w:tcPr>
            <w:tcW w:w="3282" w:type="dxa"/>
          </w:tcPr>
          <w:p w14:paraId="513AACA7" w14:textId="77777777" w:rsidR="002974C1" w:rsidRPr="004F6528" w:rsidRDefault="002974C1" w:rsidP="00A20D83">
            <w:pPr>
              <w:pStyle w:val="1"/>
              <w:ind w:firstLine="0"/>
            </w:pPr>
          </w:p>
          <w:p w14:paraId="52FE66B2" w14:textId="77777777" w:rsidR="002974C1" w:rsidRPr="004F6528" w:rsidRDefault="002974C1" w:rsidP="00A20D83">
            <w:pPr>
              <w:pStyle w:val="1"/>
              <w:ind w:firstLine="0"/>
            </w:pPr>
            <w:r w:rsidRPr="004F6528">
              <w:t xml:space="preserve">Заместитель главы Администрации </w:t>
            </w:r>
          </w:p>
          <w:p w14:paraId="04B6A750" w14:textId="77777777" w:rsidR="002974C1" w:rsidRPr="004F6528" w:rsidRDefault="002974C1" w:rsidP="00A20D83">
            <w:pPr>
              <w:pStyle w:val="1"/>
              <w:ind w:firstLine="0"/>
            </w:pPr>
            <w:r w:rsidRPr="004F6528">
              <w:t xml:space="preserve">по общим вопросам  </w:t>
            </w:r>
          </w:p>
        </w:tc>
        <w:tc>
          <w:tcPr>
            <w:tcW w:w="3283" w:type="dxa"/>
          </w:tcPr>
          <w:p w14:paraId="6E3D6A12" w14:textId="77777777" w:rsidR="002974C1" w:rsidRPr="004F6528" w:rsidRDefault="002974C1" w:rsidP="00A20D83">
            <w:pPr>
              <w:pStyle w:val="1"/>
              <w:ind w:firstLine="0"/>
              <w:jc w:val="both"/>
            </w:pPr>
          </w:p>
          <w:p w14:paraId="451B35B7" w14:textId="77777777" w:rsidR="002974C1" w:rsidRPr="004F6528" w:rsidRDefault="002974C1" w:rsidP="00A20D83">
            <w:pPr>
              <w:pStyle w:val="1"/>
              <w:ind w:firstLine="0"/>
              <w:jc w:val="both"/>
            </w:pPr>
            <w:r w:rsidRPr="004F6528">
              <w:rPr>
                <w:noProof/>
                <w:lang w:eastAsia="ru-RU"/>
              </w:rPr>
              <w:drawing>
                <wp:inline distT="0" distB="0" distL="0" distR="0" wp14:anchorId="36078DA6" wp14:editId="5AD1F23E">
                  <wp:extent cx="1714652" cy="613775"/>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51278" cy="626886"/>
                          </a:xfrm>
                          <a:prstGeom prst="rect">
                            <a:avLst/>
                          </a:prstGeom>
                        </pic:spPr>
                      </pic:pic>
                    </a:graphicData>
                  </a:graphic>
                </wp:inline>
              </w:drawing>
            </w:r>
          </w:p>
          <w:p w14:paraId="3FE88D04" w14:textId="77777777" w:rsidR="002974C1" w:rsidRPr="004F6528" w:rsidRDefault="002974C1" w:rsidP="00A20D83">
            <w:pPr>
              <w:pStyle w:val="1"/>
              <w:ind w:firstLine="0"/>
              <w:jc w:val="both"/>
            </w:pPr>
          </w:p>
        </w:tc>
        <w:tc>
          <w:tcPr>
            <w:tcW w:w="3283" w:type="dxa"/>
          </w:tcPr>
          <w:p w14:paraId="57769CA2" w14:textId="77777777" w:rsidR="002974C1" w:rsidRPr="004F6528" w:rsidRDefault="002974C1" w:rsidP="00A20D83">
            <w:pPr>
              <w:pStyle w:val="1"/>
              <w:ind w:firstLine="0"/>
              <w:jc w:val="both"/>
            </w:pPr>
          </w:p>
          <w:p w14:paraId="7C63C5F2" w14:textId="77777777" w:rsidR="002974C1" w:rsidRPr="004F6528" w:rsidRDefault="002974C1" w:rsidP="00A20D83">
            <w:pPr>
              <w:pStyle w:val="1"/>
              <w:ind w:firstLine="0"/>
              <w:jc w:val="both"/>
            </w:pPr>
          </w:p>
          <w:p w14:paraId="1AADBF9D" w14:textId="77777777" w:rsidR="002974C1" w:rsidRPr="004F6528" w:rsidRDefault="002974C1" w:rsidP="00A20D83">
            <w:pPr>
              <w:pStyle w:val="1"/>
              <w:ind w:firstLine="0"/>
              <w:jc w:val="both"/>
            </w:pPr>
          </w:p>
          <w:p w14:paraId="169CB6B1" w14:textId="36E33FC6" w:rsidR="002974C1" w:rsidRPr="004F6528" w:rsidRDefault="002974C1" w:rsidP="00A20D83">
            <w:pPr>
              <w:pStyle w:val="1"/>
              <w:ind w:firstLine="0"/>
              <w:jc w:val="both"/>
            </w:pPr>
            <w:r w:rsidRPr="004F6528">
              <w:t xml:space="preserve">              А.М. Латыпов</w:t>
            </w:r>
          </w:p>
          <w:p w14:paraId="151950D0" w14:textId="77777777" w:rsidR="002974C1" w:rsidRPr="004F6528" w:rsidRDefault="002974C1" w:rsidP="00A20D83">
            <w:pPr>
              <w:pStyle w:val="1"/>
              <w:ind w:firstLine="0"/>
              <w:jc w:val="both"/>
            </w:pPr>
          </w:p>
        </w:tc>
      </w:tr>
    </w:tbl>
    <w:p w14:paraId="6D6CEB49" w14:textId="77777777" w:rsidR="002974C1" w:rsidRDefault="002974C1" w:rsidP="002974C1">
      <w:pPr>
        <w:pStyle w:val="1"/>
        <w:ind w:firstLine="0"/>
        <w:jc w:val="both"/>
        <w:rPr>
          <w:b/>
        </w:rPr>
      </w:pPr>
    </w:p>
    <w:p w14:paraId="068B47A2" w14:textId="77777777" w:rsidR="002974C1" w:rsidRDefault="002974C1" w:rsidP="002974C1">
      <w:pPr>
        <w:pStyle w:val="1"/>
        <w:ind w:firstLine="0"/>
        <w:jc w:val="both"/>
      </w:pPr>
      <w:r>
        <w:tab/>
        <w:t>Отметка об электронной подписи располагается на традиционном месте</w:t>
      </w:r>
      <w:r w:rsidRPr="002B3BD4">
        <w:t xml:space="preserve"> </w:t>
      </w:r>
      <w:r>
        <w:t>собственноручной подписи.</w:t>
      </w:r>
    </w:p>
    <w:p w14:paraId="2847CBEC" w14:textId="77777777" w:rsidR="002974C1" w:rsidRDefault="002974C1" w:rsidP="002974C1">
      <w:pPr>
        <w:pStyle w:val="1"/>
        <w:ind w:firstLine="0"/>
        <w:jc w:val="both"/>
      </w:pPr>
      <w:r>
        <w:tab/>
        <w:t>Подписание (утверждение) документа осуществляется в соответствии с пунктом 2.42 настоящей Инструкции.</w:t>
      </w:r>
    </w:p>
    <w:p w14:paraId="6566EDCE" w14:textId="77777777" w:rsidR="002974C1" w:rsidRDefault="002974C1" w:rsidP="002974C1">
      <w:pPr>
        <w:pStyle w:val="1"/>
        <w:ind w:firstLine="0"/>
        <w:jc w:val="both"/>
      </w:pPr>
      <w:r>
        <w:tab/>
        <w:t>2.50. Печать заверяет подлинность подписи должностного лица на документах, копиях документов,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14:paraId="38BDE635" w14:textId="29A30FB9" w:rsidR="002974C1" w:rsidRDefault="002974C1" w:rsidP="002974C1">
      <w:pPr>
        <w:pStyle w:val="1"/>
        <w:ind w:firstLine="740"/>
        <w:jc w:val="both"/>
      </w:pPr>
      <w:r>
        <w:t xml:space="preserve">Документы заверяются печатью </w:t>
      </w:r>
      <w:r w:rsidR="00B44C07">
        <w:t>а</w:t>
      </w:r>
      <w:r>
        <w:t>дминистрации. Печать проставляется, не захватывая собственноручной подписи лица, подписавшего документ, или в месте, обозначенном «МП» («Место печати»).</w:t>
      </w:r>
    </w:p>
    <w:p w14:paraId="68354815" w14:textId="4B882DE0" w:rsidR="002974C1" w:rsidRDefault="002974C1" w:rsidP="002974C1">
      <w:pPr>
        <w:pStyle w:val="1"/>
        <w:ind w:firstLine="740"/>
        <w:jc w:val="both"/>
      </w:pPr>
      <w:r>
        <w:t xml:space="preserve">Изготовление, учет, хранение, использование печатей и штампов </w:t>
      </w:r>
      <w:r w:rsidR="008C4A3C">
        <w:t xml:space="preserve">в </w:t>
      </w:r>
      <w:r>
        <w:t xml:space="preserve">Администрации регламентируется отдельным локальным - нормативным актом.  </w:t>
      </w:r>
    </w:p>
    <w:p w14:paraId="5F1B3CBF" w14:textId="2D9A90CF" w:rsidR="002974C1" w:rsidRDefault="002974C1" w:rsidP="002974C1">
      <w:pPr>
        <w:pStyle w:val="1"/>
        <w:ind w:firstLine="740"/>
        <w:jc w:val="both"/>
      </w:pPr>
      <w:r>
        <w:t>2</w:t>
      </w:r>
      <w:r w:rsidR="008C4A3C">
        <w:t>.</w:t>
      </w:r>
      <w:r>
        <w:t>51.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14:paraId="32F6538A" w14:textId="77777777" w:rsidR="002974C1" w:rsidRDefault="002974C1" w:rsidP="002974C1">
      <w:pPr>
        <w:pStyle w:val="1"/>
        <w:ind w:firstLine="0"/>
        <w:jc w:val="both"/>
      </w:pPr>
    </w:p>
    <w:p w14:paraId="2EEF9B0B" w14:textId="77777777" w:rsidR="002974C1" w:rsidRPr="003E277C" w:rsidRDefault="002974C1" w:rsidP="002974C1">
      <w:pPr>
        <w:pStyle w:val="1"/>
        <w:ind w:firstLine="0"/>
        <w:jc w:val="both"/>
        <w:rPr>
          <w:sz w:val="20"/>
          <w:szCs w:val="20"/>
        </w:rPr>
      </w:pPr>
      <w:r w:rsidRPr="003E277C">
        <w:rPr>
          <w:sz w:val="20"/>
          <w:szCs w:val="20"/>
        </w:rPr>
        <w:t>Абрикосов Альберт Петрович,</w:t>
      </w:r>
    </w:p>
    <w:p w14:paraId="391BBA88" w14:textId="77777777" w:rsidR="002974C1" w:rsidRDefault="002974C1" w:rsidP="002974C1">
      <w:pPr>
        <w:pStyle w:val="1"/>
        <w:ind w:firstLine="0"/>
        <w:rPr>
          <w:sz w:val="20"/>
          <w:szCs w:val="20"/>
        </w:rPr>
      </w:pPr>
      <w:r w:rsidRPr="003E277C">
        <w:rPr>
          <w:sz w:val="20"/>
          <w:szCs w:val="20"/>
        </w:rPr>
        <w:t xml:space="preserve">Отдел управления персоналом, ведущий специалист </w:t>
      </w:r>
    </w:p>
    <w:p w14:paraId="77CFBC75" w14:textId="77777777" w:rsidR="002974C1" w:rsidRDefault="002974C1" w:rsidP="002974C1">
      <w:pPr>
        <w:pStyle w:val="1"/>
        <w:ind w:firstLine="0"/>
        <w:rPr>
          <w:sz w:val="20"/>
          <w:szCs w:val="20"/>
        </w:rPr>
      </w:pPr>
      <w:r w:rsidRPr="003E277C">
        <w:rPr>
          <w:sz w:val="20"/>
          <w:szCs w:val="20"/>
        </w:rPr>
        <w:t xml:space="preserve">+7(495) 924-45-67, </w:t>
      </w:r>
      <w:proofErr w:type="spellStart"/>
      <w:r w:rsidRPr="003E277C">
        <w:rPr>
          <w:sz w:val="20"/>
          <w:szCs w:val="20"/>
          <w:lang w:val="en-US" w:bidi="en-US"/>
        </w:rPr>
        <w:t>Abrikosov</w:t>
      </w:r>
      <w:proofErr w:type="spellEnd"/>
      <w:r w:rsidRPr="003E277C">
        <w:rPr>
          <w:sz w:val="20"/>
          <w:szCs w:val="20"/>
          <w:lang w:bidi="en-US"/>
        </w:rPr>
        <w:t xml:space="preserve"> </w:t>
      </w:r>
      <w:hyperlink r:id="rId10" w:history="1">
        <w:r w:rsidRPr="003E277C">
          <w:rPr>
            <w:sz w:val="20"/>
            <w:szCs w:val="20"/>
            <w:lang w:val="en-US" w:bidi="en-US"/>
          </w:rPr>
          <w:t>A</w:t>
        </w:r>
        <w:r w:rsidRPr="003E277C">
          <w:rPr>
            <w:sz w:val="20"/>
            <w:szCs w:val="20"/>
            <w:lang w:bidi="en-US"/>
          </w:rPr>
          <w:t>@</w:t>
        </w:r>
        <w:proofErr w:type="spellStart"/>
        <w:r w:rsidRPr="003E277C">
          <w:rPr>
            <w:sz w:val="20"/>
            <w:szCs w:val="20"/>
            <w:lang w:val="en-US" w:bidi="en-US"/>
          </w:rPr>
          <w:t>mai</w:t>
        </w:r>
        <w:proofErr w:type="spellEnd"/>
        <w:r w:rsidRPr="003E277C">
          <w:rPr>
            <w:sz w:val="20"/>
            <w:szCs w:val="20"/>
            <w:lang w:bidi="en-US"/>
          </w:rPr>
          <w:t>.</w:t>
        </w:r>
        <w:proofErr w:type="spellStart"/>
        <w:r w:rsidRPr="003E277C">
          <w:rPr>
            <w:sz w:val="20"/>
            <w:szCs w:val="20"/>
            <w:lang w:val="en-US" w:bidi="en-US"/>
          </w:rPr>
          <w:t>ru</w:t>
        </w:r>
        <w:proofErr w:type="spellEnd"/>
      </w:hyperlink>
    </w:p>
    <w:p w14:paraId="777DD886" w14:textId="77777777" w:rsidR="002974C1" w:rsidRPr="003E277C" w:rsidRDefault="002974C1" w:rsidP="002974C1">
      <w:pPr>
        <w:pStyle w:val="1"/>
        <w:ind w:firstLine="0"/>
        <w:rPr>
          <w:sz w:val="20"/>
          <w:szCs w:val="20"/>
        </w:rPr>
      </w:pPr>
    </w:p>
    <w:p w14:paraId="31E88EFB" w14:textId="77777777" w:rsidR="002974C1" w:rsidRDefault="002974C1" w:rsidP="002974C1">
      <w:pPr>
        <w:pStyle w:val="1"/>
        <w:ind w:firstLine="720"/>
        <w:jc w:val="both"/>
      </w:pPr>
      <w:r>
        <w:t>Отметка об исполнителе печатается шрифтом № 10 и может оформляться как нижний колонтитул.</w:t>
      </w:r>
    </w:p>
    <w:p w14:paraId="41C2083A" w14:textId="77777777" w:rsidR="002974C1" w:rsidRDefault="002974C1" w:rsidP="002974C1">
      <w:pPr>
        <w:pStyle w:val="1"/>
        <w:ind w:firstLine="720"/>
        <w:jc w:val="both"/>
      </w:pPr>
      <w:r>
        <w:t>2.52. Отметка о заверении копии оформляется для подтверждения соответствия копии документа (выписки из документа) подлиннику документа.</w:t>
      </w:r>
    </w:p>
    <w:p w14:paraId="4BC27921" w14:textId="77777777" w:rsidR="002974C1" w:rsidRDefault="002974C1" w:rsidP="002974C1">
      <w:pPr>
        <w:pStyle w:val="1"/>
        <w:ind w:firstLine="720"/>
        <w:jc w:val="both"/>
      </w:pPr>
      <w:r>
        <w:t>Отметка о заверении копии проставляется под реквизитом «подпись» (отметка об электронной подписи)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14:paraId="7EADBB94" w14:textId="1D080ED0" w:rsidR="002974C1" w:rsidRDefault="002974C1" w:rsidP="002974C1">
      <w:pPr>
        <w:pStyle w:val="1"/>
        <w:spacing w:after="300"/>
        <w:ind w:firstLine="720"/>
        <w:jc w:val="both"/>
      </w:pPr>
      <w:r>
        <w:t xml:space="preserve">Если копия выдается для представления в другую организацию, отметка о заверении копии заверяется печатью </w:t>
      </w:r>
      <w:r w:rsidR="00B44C07">
        <w:t>а</w:t>
      </w:r>
      <w:r>
        <w:t>дминистрации, а также (при необходимости) дополняется надписью о месте хранения документа, с которого была изготовлена копия. Например:</w:t>
      </w:r>
    </w:p>
    <w:p w14:paraId="6A021FBD" w14:textId="2DD26605" w:rsidR="002974C1" w:rsidRDefault="002974C1" w:rsidP="002974C1">
      <w:pPr>
        <w:pStyle w:val="1"/>
        <w:ind w:firstLine="0"/>
      </w:pPr>
      <w:r>
        <w:t xml:space="preserve">Подлинник документа находится в </w:t>
      </w:r>
      <w:r w:rsidR="00B44C07">
        <w:t>а</w:t>
      </w:r>
      <w:r>
        <w:t>дминистрации</w:t>
      </w:r>
    </w:p>
    <w:p w14:paraId="6E8882FA" w14:textId="77777777" w:rsidR="002974C1" w:rsidRDefault="002974C1" w:rsidP="002974C1">
      <w:pPr>
        <w:pStyle w:val="1"/>
        <w:ind w:firstLine="0"/>
      </w:pPr>
      <w:r>
        <w:t>в деле № 08-05 за 2015 г.»</w:t>
      </w:r>
    </w:p>
    <w:p w14:paraId="0615B18D" w14:textId="77777777" w:rsidR="002974C1" w:rsidRDefault="002974C1" w:rsidP="002974C1">
      <w:pPr>
        <w:pStyle w:val="1"/>
        <w:ind w:firstLine="0"/>
        <w:jc w:val="both"/>
      </w:pPr>
      <w:r>
        <w:t>Верно</w:t>
      </w:r>
    </w:p>
    <w:p w14:paraId="0949241A" w14:textId="6803D445" w:rsidR="002974C1" w:rsidRDefault="008C4A3C" w:rsidP="002974C1">
      <w:pPr>
        <w:pStyle w:val="1"/>
        <w:ind w:firstLine="0"/>
      </w:pPr>
      <w:r>
        <w:t xml:space="preserve">Должность </w:t>
      </w:r>
      <w:r w:rsidR="002974C1">
        <w:t xml:space="preserve">           Подпись            И.О. Фамилия</w:t>
      </w:r>
    </w:p>
    <w:p w14:paraId="55FA9D8F" w14:textId="77777777" w:rsidR="002974C1" w:rsidRDefault="002974C1" w:rsidP="002974C1">
      <w:pPr>
        <w:pStyle w:val="1"/>
        <w:spacing w:after="300"/>
        <w:ind w:firstLine="0"/>
      </w:pPr>
      <w:r>
        <w:t>Дата                     Печать</w:t>
      </w:r>
    </w:p>
    <w:p w14:paraId="0A7B65EC" w14:textId="77777777" w:rsidR="002974C1" w:rsidRDefault="002974C1" w:rsidP="002974C1">
      <w:pPr>
        <w:pStyle w:val="1"/>
        <w:ind w:firstLine="720"/>
        <w:jc w:val="both"/>
      </w:pPr>
      <w: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14:paraId="3B01C296" w14:textId="77777777" w:rsidR="002974C1" w:rsidRDefault="002974C1" w:rsidP="002974C1">
      <w:pPr>
        <w:pStyle w:val="1"/>
        <w:ind w:firstLine="720"/>
        <w:jc w:val="both"/>
      </w:pPr>
      <w:r>
        <w:t>Для заверения копии документа, изготовленной на бумажном носителе, может использоваться штамп.</w:t>
      </w:r>
    </w:p>
    <w:p w14:paraId="4D92C2A4" w14:textId="5C0D980F" w:rsidR="002974C1" w:rsidRDefault="002974C1" w:rsidP="002974C1">
      <w:pPr>
        <w:pStyle w:val="1"/>
        <w:ind w:firstLine="720"/>
        <w:jc w:val="both"/>
      </w:pPr>
      <w:r>
        <w:t xml:space="preserve">Копии электронных документов, направляемых по информационно-телекоммуникационной сети, заверяются электронной подписью главы </w:t>
      </w:r>
      <w:r w:rsidR="00B44C07">
        <w:t>а</w:t>
      </w:r>
      <w:r>
        <w:t>дминистрации или иного уполномоченного им лица и высылаются получателю с сопроводительным письмом в форме электронного документа.</w:t>
      </w:r>
    </w:p>
    <w:p w14:paraId="1241F8BB" w14:textId="77777777" w:rsidR="002974C1" w:rsidRDefault="002974C1" w:rsidP="002974C1">
      <w:pPr>
        <w:pStyle w:val="1"/>
        <w:ind w:firstLine="720"/>
        <w:jc w:val="both"/>
      </w:pPr>
      <w:r>
        <w:t>Копии электронных документов на физически обособленных носителях высылаются получателю с сопроводительным письмом на бумажном носителе.</w:t>
      </w:r>
    </w:p>
    <w:p w14:paraId="07EFC7AC" w14:textId="77777777" w:rsidR="002974C1" w:rsidRDefault="002974C1" w:rsidP="002974C1">
      <w:pPr>
        <w:pStyle w:val="1"/>
        <w:ind w:firstLine="720"/>
        <w:jc w:val="both"/>
      </w:pPr>
      <w:r>
        <w:t>В сопроводительном письме к копиям электронных документов указывается:</w:t>
      </w:r>
    </w:p>
    <w:p w14:paraId="14CBCBA2" w14:textId="77777777" w:rsidR="002974C1" w:rsidRDefault="002974C1" w:rsidP="002974C1">
      <w:pPr>
        <w:pStyle w:val="1"/>
        <w:ind w:firstLine="0"/>
        <w:jc w:val="both"/>
      </w:pPr>
      <w:r>
        <w:t>наименование информационной системы, в которой хранятся документы; наименования документов, копии которых направляются получателю;</w:t>
      </w:r>
    </w:p>
    <w:p w14:paraId="694FB787" w14:textId="77777777" w:rsidR="002974C1" w:rsidRDefault="002974C1" w:rsidP="002974C1">
      <w:pPr>
        <w:pStyle w:val="1"/>
        <w:ind w:firstLine="0"/>
        <w:jc w:val="both"/>
      </w:pPr>
      <w:r>
        <w:t>названия файлов документов с указанием форматов файлов и объема каждого файла в байтах;</w:t>
      </w:r>
    </w:p>
    <w:p w14:paraId="3240A04B" w14:textId="77777777" w:rsidR="002974C1" w:rsidRDefault="002974C1" w:rsidP="002974C1">
      <w:pPr>
        <w:pStyle w:val="1"/>
        <w:ind w:firstLine="0"/>
        <w:jc w:val="both"/>
      </w:pPr>
      <w:r>
        <w:t>дата изготовления и заверения копии.</w:t>
      </w:r>
    </w:p>
    <w:p w14:paraId="74522673" w14:textId="77777777" w:rsidR="002974C1" w:rsidRDefault="002974C1" w:rsidP="002974C1">
      <w:pPr>
        <w:pStyle w:val="1"/>
        <w:ind w:firstLine="720"/>
        <w:jc w:val="both"/>
      </w:pPr>
      <w:r>
        <w:t>При этом на физически обособленном носителе несмываемым маркером указывается: «Приложение к письму от (дата) № ...».</w:t>
      </w:r>
    </w:p>
    <w:p w14:paraId="0E99F561" w14:textId="77777777" w:rsidR="002974C1" w:rsidRDefault="002974C1" w:rsidP="002974C1">
      <w:pPr>
        <w:pStyle w:val="1"/>
        <w:ind w:firstLine="720"/>
        <w:jc w:val="both"/>
      </w:pPr>
      <w:r>
        <w:t xml:space="preserve">Копия электронного документа, представленная в виде документа на </w:t>
      </w:r>
      <w:r>
        <w:lastRenderedPageBreak/>
        <w:t>бумажном носителе, заверяется в порядке, установленном настоящей инструкцией для заверения копий документов на бумажном носителе, с указанием, в какой информационной системе хранится электронный документ.</w:t>
      </w:r>
    </w:p>
    <w:p w14:paraId="4367376C" w14:textId="64AFDB3E" w:rsidR="002974C1" w:rsidRDefault="002974C1" w:rsidP="002974C1">
      <w:pPr>
        <w:pStyle w:val="1"/>
        <w:ind w:firstLine="720"/>
        <w:jc w:val="both"/>
      </w:pPr>
      <w:r>
        <w:t xml:space="preserve">2.53. Отметка о поступлении документа служит для подтверждения факта поступления документа в </w:t>
      </w:r>
      <w:r w:rsidR="00B44C07">
        <w:t>а</w:t>
      </w:r>
      <w:r>
        <w:t>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14:paraId="69C5F203" w14:textId="77777777" w:rsidR="002974C1" w:rsidRDefault="002974C1" w:rsidP="002974C1">
      <w:pPr>
        <w:pStyle w:val="1"/>
        <w:ind w:firstLine="720"/>
        <w:jc w:val="both"/>
      </w:pPr>
      <w:r>
        <w:t>Отметка о поступлении документа может проставляться с помощью штампа.</w:t>
      </w:r>
    </w:p>
    <w:p w14:paraId="69E25DBD" w14:textId="075BD921" w:rsidR="002974C1" w:rsidRDefault="002974C1" w:rsidP="002974C1">
      <w:pPr>
        <w:pStyle w:val="1"/>
        <w:ind w:firstLine="720"/>
        <w:jc w:val="both"/>
      </w:pPr>
      <w:r>
        <w:t xml:space="preserve">2.54. Резолюция должна содержать указание по исполнению документа. Резолюция оформляется на свободном месте рабочего поля документа, на бланке резолюции главы </w:t>
      </w:r>
      <w:r w:rsidR="00B44C07">
        <w:t>а</w:t>
      </w:r>
      <w:r>
        <w:t>дминистрации.</w:t>
      </w:r>
    </w:p>
    <w:p w14:paraId="2C331725" w14:textId="77777777" w:rsidR="002974C1" w:rsidRDefault="002974C1" w:rsidP="002974C1">
      <w:pPr>
        <w:pStyle w:val="1"/>
        <w:ind w:firstLine="720"/>
        <w:jc w:val="both"/>
      </w:pPr>
      <w: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14:paraId="3F0BA71B" w14:textId="77777777" w:rsidR="002974C1" w:rsidRDefault="002974C1" w:rsidP="002974C1">
      <w:pPr>
        <w:pStyle w:val="1"/>
        <w:ind w:firstLine="0"/>
        <w:jc w:val="center"/>
      </w:pPr>
      <w:r>
        <w:t>Фамилия И.О., Фамилия И.О.</w:t>
      </w:r>
    </w:p>
    <w:p w14:paraId="3D168748" w14:textId="77777777" w:rsidR="002974C1" w:rsidRDefault="002974C1" w:rsidP="002974C1">
      <w:pPr>
        <w:pStyle w:val="1"/>
        <w:ind w:left="3020" w:firstLine="0"/>
        <w:jc w:val="both"/>
      </w:pPr>
      <w:r>
        <w:t xml:space="preserve">Прошу подготовить предложения </w:t>
      </w:r>
    </w:p>
    <w:p w14:paraId="2450B225" w14:textId="77777777" w:rsidR="002974C1" w:rsidRDefault="002974C1" w:rsidP="002974C1">
      <w:pPr>
        <w:pStyle w:val="1"/>
        <w:ind w:left="3020" w:firstLine="0"/>
        <w:jc w:val="both"/>
      </w:pPr>
      <w:r>
        <w:t xml:space="preserve">к 10.11.2020 </w:t>
      </w:r>
    </w:p>
    <w:p w14:paraId="46CEF8E0" w14:textId="77777777" w:rsidR="002974C1" w:rsidRDefault="002974C1" w:rsidP="002974C1">
      <w:pPr>
        <w:pStyle w:val="1"/>
        <w:ind w:left="3020" w:firstLine="0"/>
        <w:jc w:val="both"/>
      </w:pPr>
      <w:r>
        <w:t>Подпись            Дата</w:t>
      </w:r>
    </w:p>
    <w:p w14:paraId="0D2E9580" w14:textId="77777777" w:rsidR="002974C1" w:rsidRDefault="002974C1" w:rsidP="002974C1">
      <w:pPr>
        <w:pStyle w:val="1"/>
        <w:ind w:left="3020" w:firstLine="0"/>
        <w:jc w:val="both"/>
      </w:pPr>
    </w:p>
    <w:p w14:paraId="4F2A0719" w14:textId="77777777" w:rsidR="002974C1" w:rsidRDefault="002974C1" w:rsidP="002974C1">
      <w:pPr>
        <w:pStyle w:val="1"/>
        <w:ind w:firstLine="720"/>
        <w:jc w:val="both"/>
      </w:pPr>
      <w:r>
        <w:t>Срок исполнения поручения не должен указываться, если он назван в тексте поступившего документа и должностное лицо не считает необходимым изменить его в сторону сокращения или является типовым для данного вида документа.</w:t>
      </w:r>
    </w:p>
    <w:p w14:paraId="1A5F1B62" w14:textId="77777777" w:rsidR="002974C1" w:rsidRDefault="002974C1" w:rsidP="002974C1">
      <w:pPr>
        <w:pStyle w:val="1"/>
        <w:ind w:firstLine="720"/>
        <w:jc w:val="both"/>
      </w:pPr>
      <w: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14:paraId="4DAA3526" w14:textId="77777777" w:rsidR="002974C1" w:rsidRDefault="002974C1" w:rsidP="002974C1">
      <w:pPr>
        <w:pStyle w:val="1"/>
        <w:ind w:firstLine="720"/>
        <w:jc w:val="both"/>
      </w:pPr>
      <w:r>
        <w:t xml:space="preserve">2.55. Отметка о контроле свидетельствует, о постановке документа на контроль, проставляется штампом «Контроль» на верхнем поле документа на бумажном носителе. </w:t>
      </w:r>
    </w:p>
    <w:p w14:paraId="15C5D5A3" w14:textId="77777777" w:rsidR="002974C1" w:rsidRDefault="002974C1" w:rsidP="002974C1">
      <w:pPr>
        <w:pStyle w:val="1"/>
        <w:ind w:firstLine="720"/>
        <w:jc w:val="both"/>
      </w:pPr>
      <w:r>
        <w:t>2.56.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14:paraId="61A19818" w14:textId="77777777" w:rsidR="002974C1" w:rsidRDefault="002974C1" w:rsidP="002974C1">
      <w:pPr>
        <w:pStyle w:val="1"/>
        <w:ind w:left="2200" w:firstLine="0"/>
        <w:jc w:val="both"/>
      </w:pPr>
      <w:r>
        <w:t>В дело № 01-18 за 2017 г.</w:t>
      </w:r>
    </w:p>
    <w:p w14:paraId="0F54AE4F" w14:textId="688A3B7D" w:rsidR="002974C1" w:rsidRDefault="008C4A3C" w:rsidP="002974C1">
      <w:pPr>
        <w:pStyle w:val="1"/>
        <w:spacing w:line="230" w:lineRule="auto"/>
        <w:ind w:left="2200" w:firstLine="0"/>
        <w:jc w:val="both"/>
      </w:pPr>
      <w:r>
        <w:t xml:space="preserve">Должность </w:t>
      </w:r>
    </w:p>
    <w:p w14:paraId="3EAFBB28" w14:textId="77777777" w:rsidR="002974C1" w:rsidRDefault="002974C1" w:rsidP="002974C1">
      <w:pPr>
        <w:pStyle w:val="1"/>
        <w:ind w:left="2200" w:firstLine="0"/>
        <w:jc w:val="both"/>
      </w:pPr>
      <w:r>
        <w:t>Подпись          Дата</w:t>
      </w:r>
    </w:p>
    <w:p w14:paraId="76ABB8AE" w14:textId="77777777" w:rsidR="002974C1" w:rsidRDefault="002974C1" w:rsidP="002974C1">
      <w:pPr>
        <w:pStyle w:val="1"/>
        <w:ind w:firstLine="720"/>
        <w:jc w:val="both"/>
      </w:pPr>
      <w:r>
        <w:t>Отметка о направлении документа в дело может дополняться краткими сведениями о характере исполнения документа.</w:t>
      </w:r>
    </w:p>
    <w:p w14:paraId="34D8F288" w14:textId="77777777" w:rsidR="002974C1" w:rsidRDefault="002974C1" w:rsidP="002974C1">
      <w:pPr>
        <w:pStyle w:val="1"/>
        <w:ind w:firstLine="720"/>
        <w:jc w:val="both"/>
      </w:pPr>
      <w:r>
        <w:t xml:space="preserve">Состав реквизитов конкретного документа определяется его видом и </w:t>
      </w:r>
      <w:r>
        <w:lastRenderedPageBreak/>
        <w:t>назначением.</w:t>
      </w:r>
    </w:p>
    <w:p w14:paraId="01DD270C" w14:textId="77777777" w:rsidR="002974C1" w:rsidRPr="00576773" w:rsidRDefault="002974C1" w:rsidP="002974C1">
      <w:pPr>
        <w:pStyle w:val="1"/>
        <w:spacing w:after="300"/>
        <w:ind w:firstLine="720"/>
        <w:jc w:val="both"/>
      </w:pPr>
      <w:r>
        <w:t>Кроме перечисленных реквизитов, при подготовке документов и в процессе работы с документами могут использоваться другие реквизиты, отметки, например: «Срочно», «Оперативно», «Подлежит возврату» и др.</w:t>
      </w:r>
      <w:bookmarkStart w:id="5" w:name="bookmark4"/>
      <w:r>
        <w:t xml:space="preserve"> </w:t>
      </w:r>
    </w:p>
    <w:p w14:paraId="1C2FB075" w14:textId="77777777" w:rsidR="002974C1" w:rsidRPr="004501A6" w:rsidRDefault="002974C1" w:rsidP="002974C1">
      <w:pPr>
        <w:pStyle w:val="1"/>
        <w:spacing w:after="300"/>
        <w:ind w:left="400" w:firstLine="0"/>
        <w:jc w:val="center"/>
        <w:rPr>
          <w:b/>
        </w:rPr>
      </w:pPr>
      <w:r>
        <w:rPr>
          <w:b/>
          <w:lang w:val="en-US"/>
        </w:rPr>
        <w:t>III</w:t>
      </w:r>
      <w:r w:rsidRPr="00BF7641">
        <w:rPr>
          <w:b/>
        </w:rPr>
        <w:t xml:space="preserve">. </w:t>
      </w:r>
      <w:r w:rsidRPr="004501A6">
        <w:rPr>
          <w:b/>
        </w:rPr>
        <w:t>Подготовка и оформление отдельных видов документов</w:t>
      </w:r>
      <w:bookmarkEnd w:id="5"/>
    </w:p>
    <w:p w14:paraId="6C913BB7" w14:textId="0A750EA2" w:rsidR="002974C1" w:rsidRDefault="002974C1" w:rsidP="002974C1">
      <w:pPr>
        <w:pStyle w:val="1"/>
        <w:tabs>
          <w:tab w:val="left" w:pos="0"/>
        </w:tabs>
        <w:ind w:firstLine="0"/>
        <w:jc w:val="both"/>
      </w:pPr>
      <w:r>
        <w:tab/>
        <w:t xml:space="preserve">3.1. Локальные нормативные акты (далее - ЛНА) </w:t>
      </w:r>
      <w:r w:rsidR="00B44C07">
        <w:t>а</w:t>
      </w:r>
      <w:r>
        <w:t>дминистрации издаются в виде правил, положений, инструкций, регламентов, перечней, классификаторов и других видов документов.</w:t>
      </w:r>
    </w:p>
    <w:p w14:paraId="1AACC9B4" w14:textId="77777777" w:rsidR="002974C1" w:rsidRDefault="002974C1" w:rsidP="002974C1">
      <w:pPr>
        <w:pStyle w:val="1"/>
        <w:ind w:firstLine="720"/>
        <w:jc w:val="both"/>
      </w:pPr>
      <w:r>
        <w:t>ЛНА приобретают юридическую силу после их утверждения распорядительным документом (постановлением, распоряжением) или непосредственно главой Администрации.</w:t>
      </w:r>
    </w:p>
    <w:p w14:paraId="71C2B95B" w14:textId="77777777" w:rsidR="002974C1" w:rsidRDefault="002974C1" w:rsidP="002974C1">
      <w:pPr>
        <w:pStyle w:val="1"/>
        <w:ind w:firstLine="720"/>
        <w:jc w:val="both"/>
      </w:pPr>
      <w:r>
        <w:t>3.2. ЛНА могут быть:</w:t>
      </w:r>
    </w:p>
    <w:p w14:paraId="564DD663" w14:textId="77777777" w:rsidR="002974C1" w:rsidRDefault="002974C1" w:rsidP="002974C1">
      <w:pPr>
        <w:pStyle w:val="1"/>
        <w:ind w:firstLine="0"/>
        <w:jc w:val="both"/>
      </w:pPr>
      <w:r>
        <w:t>постоянно действующими (без ограничения срока их применения);</w:t>
      </w:r>
    </w:p>
    <w:p w14:paraId="03267766" w14:textId="77777777" w:rsidR="002974C1" w:rsidRDefault="002974C1" w:rsidP="002974C1">
      <w:pPr>
        <w:pStyle w:val="1"/>
        <w:ind w:firstLine="0"/>
        <w:jc w:val="both"/>
      </w:pPr>
      <w:r>
        <w:t>временными (действующими в течение указанного в них срока или до наступления определенного события).</w:t>
      </w:r>
    </w:p>
    <w:p w14:paraId="75BF38F3" w14:textId="77777777" w:rsidR="002974C1" w:rsidRDefault="002974C1" w:rsidP="002974C1">
      <w:pPr>
        <w:pStyle w:val="1"/>
        <w:ind w:firstLine="0"/>
        <w:jc w:val="both"/>
      </w:pPr>
      <w:r>
        <w:tab/>
        <w:t>3.3. Основанием для издания ЛНА являются:</w:t>
      </w:r>
    </w:p>
    <w:p w14:paraId="43F8CBA0" w14:textId="77777777" w:rsidR="002974C1" w:rsidRDefault="002974C1" w:rsidP="002974C1">
      <w:pPr>
        <w:pStyle w:val="1"/>
        <w:ind w:firstLine="0"/>
        <w:jc w:val="both"/>
      </w:pPr>
      <w:r>
        <w:tab/>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14:paraId="3AA88195" w14:textId="77777777" w:rsidR="002974C1" w:rsidRDefault="002974C1" w:rsidP="002974C1">
      <w:pPr>
        <w:pStyle w:val="1"/>
        <w:ind w:firstLine="0"/>
        <w:jc w:val="both"/>
      </w:pPr>
      <w:r>
        <w:tab/>
        <w:t>законодательные акты Республики Башкортостан, нормативные правовые акты органов власти Республики Башкортостан;</w:t>
      </w:r>
    </w:p>
    <w:p w14:paraId="6D7FFD67" w14:textId="0815F5DD" w:rsidR="002974C1" w:rsidRDefault="002974C1" w:rsidP="002974C1">
      <w:pPr>
        <w:pStyle w:val="1"/>
        <w:ind w:firstLine="0"/>
        <w:jc w:val="both"/>
      </w:pPr>
      <w:r>
        <w:tab/>
        <w:t xml:space="preserve">ранее изданные в </w:t>
      </w:r>
      <w:r w:rsidR="00B44C07">
        <w:t>а</w:t>
      </w:r>
      <w:r>
        <w:t>дминистрации ЛНА и/или распорядительные документы.</w:t>
      </w:r>
    </w:p>
    <w:p w14:paraId="6229552C" w14:textId="77777777" w:rsidR="002974C1" w:rsidRDefault="002974C1" w:rsidP="002974C1">
      <w:pPr>
        <w:pStyle w:val="1"/>
        <w:ind w:firstLine="0"/>
        <w:jc w:val="both"/>
      </w:pPr>
      <w:r>
        <w:tab/>
        <w:t>3.4. ЛНА издаются в целях:</w:t>
      </w:r>
    </w:p>
    <w:p w14:paraId="66B56375" w14:textId="77777777" w:rsidR="002974C1" w:rsidRDefault="002974C1" w:rsidP="002974C1">
      <w:pPr>
        <w:pStyle w:val="1"/>
        <w:ind w:firstLine="0"/>
        <w:jc w:val="both"/>
      </w:pPr>
      <w:r>
        <w:tab/>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14:paraId="57B55D9D" w14:textId="77777777" w:rsidR="002974C1" w:rsidRDefault="002974C1" w:rsidP="002974C1">
      <w:pPr>
        <w:pStyle w:val="1"/>
        <w:ind w:firstLine="0"/>
        <w:jc w:val="both"/>
      </w:pPr>
      <w:r>
        <w:tab/>
        <w:t>изменения существующих норм, требований, правил, установленных ранее изданными нормативными документами;</w:t>
      </w:r>
    </w:p>
    <w:p w14:paraId="63D52F44" w14:textId="77777777" w:rsidR="002974C1" w:rsidRDefault="002974C1" w:rsidP="002974C1">
      <w:pPr>
        <w:pStyle w:val="1"/>
        <w:ind w:firstLine="0"/>
        <w:jc w:val="both"/>
      </w:pPr>
      <w:r>
        <w:tab/>
        <w:t>отмены ранее установленных норм, требований, правил.</w:t>
      </w:r>
    </w:p>
    <w:p w14:paraId="04833EBD" w14:textId="77777777" w:rsidR="002974C1" w:rsidRDefault="002974C1" w:rsidP="002974C1">
      <w:pPr>
        <w:pStyle w:val="1"/>
        <w:ind w:firstLine="0"/>
        <w:jc w:val="both"/>
      </w:pPr>
      <w:r>
        <w:tab/>
        <w:t>3.5. Предложение о разработке проекта ЛНА вносится руководителем структурного подразделения или иным должностным лицом.</w:t>
      </w:r>
    </w:p>
    <w:p w14:paraId="3A0A95E1" w14:textId="77777777" w:rsidR="002974C1" w:rsidRDefault="002974C1" w:rsidP="002974C1">
      <w:pPr>
        <w:pStyle w:val="1"/>
        <w:ind w:firstLine="0"/>
        <w:jc w:val="both"/>
      </w:pPr>
      <w:r>
        <w:tab/>
        <w:t>3.6. ЛНА разрабатывается в случае, если:</w:t>
      </w:r>
    </w:p>
    <w:p w14:paraId="43249B93" w14:textId="77777777" w:rsidR="002974C1" w:rsidRDefault="002974C1" w:rsidP="002974C1">
      <w:pPr>
        <w:pStyle w:val="1"/>
        <w:ind w:firstLine="0"/>
        <w:jc w:val="both"/>
      </w:pPr>
      <w:r>
        <w:tab/>
        <w:t>имеется участок работы (вопросы деятельности), нуждающийся в нормативном регулировании;</w:t>
      </w:r>
    </w:p>
    <w:p w14:paraId="6E713123" w14:textId="77777777" w:rsidR="002974C1" w:rsidRDefault="002974C1" w:rsidP="002974C1">
      <w:pPr>
        <w:pStyle w:val="1"/>
        <w:ind w:firstLine="0"/>
        <w:jc w:val="both"/>
      </w:pPr>
      <w:r>
        <w:tab/>
        <w:t>требуется внесение значительного количества изменений в ранее принятый ЛНА;</w:t>
      </w:r>
    </w:p>
    <w:p w14:paraId="07770AA6" w14:textId="77777777" w:rsidR="002974C1" w:rsidRDefault="002974C1" w:rsidP="002974C1">
      <w:pPr>
        <w:pStyle w:val="1"/>
        <w:spacing w:line="254" w:lineRule="auto"/>
        <w:ind w:firstLine="0"/>
        <w:jc w:val="both"/>
      </w:pPr>
      <w:r>
        <w:tab/>
        <w:t>выявлено несколько ЛНА, регулирующих смежные вопросы, которые целесообразно объединить в один документ.</w:t>
      </w:r>
    </w:p>
    <w:p w14:paraId="7CE02A63" w14:textId="77777777" w:rsidR="002974C1" w:rsidRDefault="002974C1" w:rsidP="002974C1">
      <w:pPr>
        <w:pStyle w:val="1"/>
        <w:spacing w:line="254" w:lineRule="auto"/>
        <w:ind w:firstLine="720"/>
        <w:jc w:val="both"/>
      </w:pPr>
      <w:r>
        <w:t>Актуализация ранее принятых ЛНА, осуществляется через внесение в них изменений.</w:t>
      </w:r>
    </w:p>
    <w:p w14:paraId="3EC71EFC" w14:textId="2243D0E5" w:rsidR="002974C1" w:rsidRDefault="002974C1" w:rsidP="002974C1">
      <w:pPr>
        <w:pStyle w:val="1"/>
        <w:spacing w:line="254" w:lineRule="auto"/>
        <w:ind w:firstLine="720"/>
        <w:jc w:val="both"/>
      </w:pPr>
      <w:r>
        <w:t xml:space="preserve">3.7. Предложение с обоснованием необходимости разработки нового </w:t>
      </w:r>
      <w:r>
        <w:lastRenderedPageBreak/>
        <w:t xml:space="preserve">ЛНА представляется Управляющим делами или иным уполномоченным должностным лицом главе </w:t>
      </w:r>
      <w:r w:rsidR="00B44C07">
        <w:t>а</w:t>
      </w:r>
      <w:r>
        <w:t>дминистрации в форме докладной (служебной) записки, в которой излагается:</w:t>
      </w:r>
    </w:p>
    <w:p w14:paraId="77FC8FAC" w14:textId="77777777" w:rsidR="002974C1" w:rsidRDefault="002974C1" w:rsidP="002974C1">
      <w:pPr>
        <w:pStyle w:val="1"/>
        <w:ind w:firstLine="0"/>
        <w:jc w:val="both"/>
      </w:pPr>
      <w:r>
        <w:tab/>
        <w:t>вопрос, требующий решения, с изложением основных направлений, способов его решения;</w:t>
      </w:r>
    </w:p>
    <w:p w14:paraId="2F20A96E" w14:textId="77777777" w:rsidR="002974C1" w:rsidRDefault="002974C1" w:rsidP="002974C1">
      <w:pPr>
        <w:pStyle w:val="1"/>
        <w:ind w:firstLine="0"/>
        <w:jc w:val="both"/>
      </w:pPr>
      <w:r>
        <w:tab/>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14:paraId="1310A2D3" w14:textId="77777777" w:rsidR="002974C1" w:rsidRDefault="002974C1" w:rsidP="002974C1">
      <w:pPr>
        <w:pStyle w:val="1"/>
        <w:ind w:firstLine="0"/>
        <w:jc w:val="both"/>
      </w:pPr>
      <w:r>
        <w:tab/>
        <w:t>перечень ранее изданных ЛНА, подлежащих отмене в связи с изданием нового нормативного документа;</w:t>
      </w:r>
    </w:p>
    <w:p w14:paraId="00434588" w14:textId="77777777" w:rsidR="002974C1" w:rsidRDefault="002974C1" w:rsidP="002974C1">
      <w:pPr>
        <w:pStyle w:val="1"/>
        <w:ind w:firstLine="0"/>
        <w:jc w:val="both"/>
      </w:pPr>
      <w:r>
        <w:tab/>
        <w:t>предлагаемый срок для разработки проекта нормативного документа.</w:t>
      </w:r>
    </w:p>
    <w:p w14:paraId="2FCF33D2" w14:textId="77777777" w:rsidR="002974C1" w:rsidRDefault="002974C1" w:rsidP="002974C1">
      <w:pPr>
        <w:pStyle w:val="1"/>
        <w:ind w:firstLine="0"/>
        <w:jc w:val="both"/>
      </w:pPr>
      <w:r>
        <w:tab/>
        <w:t>3.8. Согласование проектов ЛНА осуществляется в соответствии с разделом 4 настоящей Инструкции,</w:t>
      </w:r>
    </w:p>
    <w:p w14:paraId="3B03C8B9" w14:textId="1D847717" w:rsidR="002974C1" w:rsidRDefault="002974C1" w:rsidP="002974C1">
      <w:pPr>
        <w:pStyle w:val="1"/>
        <w:ind w:firstLine="0"/>
        <w:jc w:val="both"/>
      </w:pPr>
      <w:r>
        <w:tab/>
        <w:t xml:space="preserve">3.9. ЛНА утверждается распоряжением главы </w:t>
      </w:r>
      <w:r w:rsidR="00B44C07">
        <w:t>а</w:t>
      </w:r>
      <w:r>
        <w:t>дминистрации.</w:t>
      </w:r>
    </w:p>
    <w:p w14:paraId="1B38235F" w14:textId="7BDE039B" w:rsidR="002974C1" w:rsidRDefault="002974C1" w:rsidP="002974C1">
      <w:pPr>
        <w:pStyle w:val="1"/>
        <w:ind w:firstLine="0"/>
        <w:jc w:val="both"/>
      </w:pPr>
      <w:r>
        <w:tab/>
        <w:t xml:space="preserve">3.10. Изменения в ЛНА и отмена ЛНА оформляются распоряжением или постановлением главы </w:t>
      </w:r>
      <w:r w:rsidR="00B44C07">
        <w:t>а</w:t>
      </w:r>
      <w:r>
        <w:t>дминистрации.</w:t>
      </w:r>
    </w:p>
    <w:p w14:paraId="53B1B5E6" w14:textId="54314DFD" w:rsidR="002974C1" w:rsidRDefault="002974C1" w:rsidP="002974C1">
      <w:pPr>
        <w:pStyle w:val="1"/>
        <w:ind w:firstLine="720"/>
        <w:jc w:val="both"/>
      </w:pPr>
      <w:r>
        <w:t xml:space="preserve">Изменения в ЛНА и отмена ЛНА, утвержденные непосредственно собственноручной подписью главы </w:t>
      </w:r>
      <w:r w:rsidR="00B44C07">
        <w:t>а</w:t>
      </w:r>
      <w:r>
        <w:t xml:space="preserve">дминистрации в грифе утверждения, вносятся распоряжением главы </w:t>
      </w:r>
      <w:r w:rsidR="00B44C07">
        <w:t>а</w:t>
      </w:r>
      <w:r>
        <w:t>дминистрации.</w:t>
      </w:r>
    </w:p>
    <w:p w14:paraId="639C0FD8" w14:textId="77777777" w:rsidR="002974C1" w:rsidRDefault="002974C1" w:rsidP="002974C1">
      <w:pPr>
        <w:pStyle w:val="1"/>
        <w:ind w:firstLine="720"/>
        <w:jc w:val="both"/>
      </w:pPr>
      <w:r>
        <w:t>3.11. В тексте распоряжения об утверждении, изменении или отмене ЛНА используются формулировки:</w:t>
      </w:r>
    </w:p>
    <w:p w14:paraId="7518C2C2" w14:textId="77777777" w:rsidR="002974C1" w:rsidRDefault="002974C1" w:rsidP="002974C1">
      <w:pPr>
        <w:pStyle w:val="1"/>
        <w:spacing w:after="320"/>
        <w:ind w:firstLine="0"/>
        <w:jc w:val="both"/>
      </w:pPr>
      <w:r>
        <w:tab/>
        <w:t>при утверждении нового ЛНА: «Утвердить (название ЛНА)» или «Утвердить (название ЛНА) и ввести в действие с (дата)». Например:</w:t>
      </w:r>
    </w:p>
    <w:p w14:paraId="51F47EE4" w14:textId="3BE9143C" w:rsidR="002974C1" w:rsidRDefault="002974C1" w:rsidP="002974C1">
      <w:pPr>
        <w:pStyle w:val="1"/>
        <w:numPr>
          <w:ilvl w:val="0"/>
          <w:numId w:val="12"/>
        </w:numPr>
        <w:spacing w:after="320"/>
        <w:jc w:val="both"/>
      </w:pPr>
      <w:r>
        <w:t xml:space="preserve">Утвердить Положение о локальных нормативных актах </w:t>
      </w:r>
      <w:r w:rsidR="00B44C07">
        <w:t>а</w:t>
      </w:r>
      <w:r>
        <w:t>дминистрации, или:</w:t>
      </w:r>
    </w:p>
    <w:p w14:paraId="2BB4D8C1" w14:textId="38B1FA2C" w:rsidR="002974C1" w:rsidRDefault="002974C1" w:rsidP="002974C1">
      <w:pPr>
        <w:pStyle w:val="1"/>
        <w:numPr>
          <w:ilvl w:val="0"/>
          <w:numId w:val="13"/>
        </w:numPr>
        <w:spacing w:after="320"/>
        <w:jc w:val="both"/>
      </w:pPr>
      <w:r>
        <w:t xml:space="preserve">Утвердить Штатное расписание </w:t>
      </w:r>
      <w:r w:rsidR="00B44C07">
        <w:t>а</w:t>
      </w:r>
      <w:r>
        <w:t>дминистрации на 2019 год и ввести его в действие с 1 января 2019 г. (приложение).</w:t>
      </w:r>
    </w:p>
    <w:p w14:paraId="53EC3B7B" w14:textId="77777777" w:rsidR="002974C1" w:rsidRDefault="002974C1" w:rsidP="002974C1">
      <w:pPr>
        <w:pStyle w:val="1"/>
        <w:ind w:firstLine="0"/>
        <w:jc w:val="both"/>
      </w:pPr>
      <w:r>
        <w:t xml:space="preserve">при внесении изменений в ранее утвержденный ЛНА: «Внести изменения в («название </w:t>
      </w:r>
      <w:proofErr w:type="gramStart"/>
      <w:r>
        <w:t>ЛНА»  №</w:t>
      </w:r>
      <w:proofErr w:type="gramEnd"/>
      <w:r>
        <w:t xml:space="preserve"> и дата). Например:</w:t>
      </w:r>
    </w:p>
    <w:p w14:paraId="28B2AF95" w14:textId="77777777" w:rsidR="002974C1" w:rsidRDefault="002974C1" w:rsidP="002974C1">
      <w:pPr>
        <w:pStyle w:val="1"/>
        <w:ind w:firstLine="0"/>
        <w:jc w:val="both"/>
      </w:pPr>
    </w:p>
    <w:p w14:paraId="6A06AF0F" w14:textId="77777777" w:rsidR="002974C1" w:rsidRDefault="002974C1" w:rsidP="002974C1">
      <w:pPr>
        <w:pStyle w:val="1"/>
        <w:spacing w:after="300"/>
        <w:ind w:firstLine="0"/>
        <w:jc w:val="both"/>
      </w:pPr>
      <w:r>
        <w:t>1. Внести следующие изменения в Штатное расписание на 2020 год, утвержденное приказом ФБУ «Наименование организации» от 25 декабря 2019 г. № 345: ...</w:t>
      </w:r>
    </w:p>
    <w:p w14:paraId="1D76BAAD" w14:textId="77777777" w:rsidR="002974C1" w:rsidRDefault="002974C1" w:rsidP="002974C1">
      <w:pPr>
        <w:pStyle w:val="1"/>
        <w:spacing w:after="300"/>
        <w:ind w:firstLine="0"/>
        <w:jc w:val="both"/>
      </w:pPr>
      <w:r>
        <w:t>при отмене ранее утвержденного ЛНА: «Признать утратившим силу (название ЛНА), утвержденное ... №, дата». Например:</w:t>
      </w:r>
    </w:p>
    <w:p w14:paraId="6EE44BB9" w14:textId="77777777" w:rsidR="002974C1" w:rsidRDefault="002974C1" w:rsidP="002974C1">
      <w:pPr>
        <w:pStyle w:val="1"/>
        <w:numPr>
          <w:ilvl w:val="0"/>
          <w:numId w:val="6"/>
        </w:numPr>
        <w:ind w:firstLine="0"/>
        <w:jc w:val="both"/>
      </w:pPr>
      <w:r>
        <w:t>Признать утратившим силу Положение о конкурсной комиссии, утвержденное распоряжением ФБУ «Наименование организации» от 15 февраля 2020 г. № 22.</w:t>
      </w:r>
    </w:p>
    <w:p w14:paraId="4739DFFC" w14:textId="77777777" w:rsidR="002974C1" w:rsidRDefault="002974C1" w:rsidP="002974C1">
      <w:pPr>
        <w:pStyle w:val="1"/>
        <w:ind w:firstLine="0"/>
        <w:jc w:val="both"/>
      </w:pPr>
      <w:r>
        <w:tab/>
        <w:t>3.</w:t>
      </w:r>
      <w:proofErr w:type="gramStart"/>
      <w:r>
        <w:t>12.Основными</w:t>
      </w:r>
      <w:proofErr w:type="gramEnd"/>
      <w:r>
        <w:t xml:space="preserve"> реквизитами ЛНА являются: наименование </w:t>
      </w:r>
      <w:r>
        <w:lastRenderedPageBreak/>
        <w:t>организации, наименование вида документа и заголовок к тексту, составляющие одно целое, гриф утверждения, место издания документа.</w:t>
      </w:r>
    </w:p>
    <w:p w14:paraId="1252900E" w14:textId="77777777" w:rsidR="002974C1" w:rsidRDefault="002974C1" w:rsidP="002974C1">
      <w:pPr>
        <w:pStyle w:val="1"/>
        <w:ind w:firstLine="720"/>
        <w:jc w:val="both"/>
      </w:pPr>
      <w:r>
        <w:t>Если проект ЛНА является многостраничным и к нему оформляется титульный лист, указанные выше реквизиты размещаются на титульном листе.</w:t>
      </w:r>
    </w:p>
    <w:p w14:paraId="046D23D5" w14:textId="77777777" w:rsidR="002974C1" w:rsidRDefault="002974C1" w:rsidP="002974C1">
      <w:pPr>
        <w:pStyle w:val="1"/>
        <w:ind w:firstLine="720"/>
        <w:jc w:val="both"/>
      </w:pPr>
      <w:r>
        <w:t>3.13. Информация справочного характера (графики, схемы, таблицы, формы документов) оформляется в виде приложений к ЛНА. На приложениях к ЛНА оформляется реквизит «отметка о приложении» в соответствии с пунктом 2.39 настоящей Инструкции.</w:t>
      </w:r>
    </w:p>
    <w:p w14:paraId="6A046570" w14:textId="77777777" w:rsidR="002974C1" w:rsidRDefault="002974C1" w:rsidP="002974C1">
      <w:pPr>
        <w:pStyle w:val="1"/>
        <w:ind w:firstLine="720"/>
        <w:jc w:val="both"/>
      </w:pPr>
      <w:r>
        <w:t xml:space="preserve">3.14. ЛНА вступает в силу в срок, указанный в распоряжении, которым утвержден ЛНА, или с даты утверждения ЛНА. </w:t>
      </w:r>
    </w:p>
    <w:p w14:paraId="45B46955" w14:textId="44713A64" w:rsidR="002974C1" w:rsidRDefault="002974C1" w:rsidP="002974C1">
      <w:pPr>
        <w:pStyle w:val="1"/>
        <w:ind w:firstLine="720"/>
        <w:jc w:val="both"/>
      </w:pPr>
      <w:r>
        <w:t xml:space="preserve">3.15. Распорядительные документы </w:t>
      </w:r>
      <w:r w:rsidR="00B44C07">
        <w:t>а</w:t>
      </w:r>
      <w:r>
        <w:t>дминистрации издаются в форме постановлений и распоряжений.</w:t>
      </w:r>
    </w:p>
    <w:p w14:paraId="3539AE15" w14:textId="77777777" w:rsidR="002974C1" w:rsidRDefault="002974C1" w:rsidP="002974C1">
      <w:pPr>
        <w:pStyle w:val="1"/>
        <w:ind w:firstLine="720"/>
        <w:jc w:val="both"/>
      </w:pPr>
      <w:r>
        <w:t>Акты, имеющие нормативный характер, издаются в форме постановлений. Акты по оперативным, организационным, кадровым и другой внутренней работе издаются в форме распоряжений.</w:t>
      </w:r>
    </w:p>
    <w:p w14:paraId="00D82B0F" w14:textId="3216BB00" w:rsidR="002974C1" w:rsidRDefault="002974C1" w:rsidP="002974C1">
      <w:pPr>
        <w:pStyle w:val="1"/>
        <w:ind w:firstLine="720"/>
        <w:jc w:val="both"/>
      </w:pPr>
      <w:r>
        <w:t xml:space="preserve">3.16. Проекты постановлений готовит Управляющий делами </w:t>
      </w:r>
      <w:r w:rsidR="00B44C07">
        <w:t>а</w:t>
      </w:r>
      <w:r>
        <w:t>дминистрации на основании поручений руководства либо в инициативном порядке. Ответственность за качественную подготовку проекта постановления, согласование и правильное оформление проекта несет управляющий делами, который готовит проект постановления и представляет его на подпись.</w:t>
      </w:r>
    </w:p>
    <w:p w14:paraId="7FF8803D" w14:textId="25B86E17" w:rsidR="002974C1" w:rsidRDefault="002974C1" w:rsidP="002974C1">
      <w:pPr>
        <w:pStyle w:val="1"/>
        <w:ind w:firstLine="720"/>
        <w:jc w:val="both"/>
      </w:pPr>
      <w:r>
        <w:t xml:space="preserve">3.17. Постановления, издаваемые </w:t>
      </w:r>
      <w:proofErr w:type="gramStart"/>
      <w:r>
        <w:t>в</w:t>
      </w:r>
      <w:r w:rsidR="007679C5">
        <w:t xml:space="preserve"> </w:t>
      </w:r>
      <w:r w:rsidR="00B44C07">
        <w:t>а</w:t>
      </w:r>
      <w:r>
        <w:t>дминистрации</w:t>
      </w:r>
      <w:proofErr w:type="gramEnd"/>
      <w:r>
        <w:t xml:space="preserve"> не должны противоречить законодательству Российской Федерации, Республики Башкортостан, Уставу муниципального района Благовещенский район Республики Башкортостан, локальным нормативным актам </w:t>
      </w:r>
      <w:r w:rsidR="00B44C07">
        <w:t>а</w:t>
      </w:r>
      <w:r>
        <w:t xml:space="preserve">дминистрации и ранее изданным постановлениям </w:t>
      </w:r>
      <w:r w:rsidR="00B44C07">
        <w:t>а</w:t>
      </w:r>
      <w:r>
        <w:t>дминистрации.</w:t>
      </w:r>
    </w:p>
    <w:p w14:paraId="7B5CA14A" w14:textId="77777777" w:rsidR="002974C1" w:rsidRDefault="002974C1" w:rsidP="002974C1">
      <w:pPr>
        <w:pStyle w:val="1"/>
        <w:ind w:firstLine="720"/>
        <w:jc w:val="both"/>
      </w:pPr>
      <w:r>
        <w:t>3.18. Постановления составляются на основе тщательного и всестороннего изучения вопросов, требующих разрешения, чтобы содержащиеся в постановлении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постановления.</w:t>
      </w:r>
    </w:p>
    <w:p w14:paraId="2BA4864D" w14:textId="0246B4F2" w:rsidR="002974C1" w:rsidRDefault="002974C1" w:rsidP="002974C1">
      <w:pPr>
        <w:pStyle w:val="1"/>
        <w:ind w:firstLine="720"/>
        <w:jc w:val="both"/>
      </w:pPr>
      <w:r>
        <w:t xml:space="preserve">3.19. Постановления оформляются на бланке постановления с использованием следующих реквизитов: дата документа, место составления, регистрационный номер документа, заголовок к тексту, текст, подпись. Дата и регистрационный номер постановления проставляются после подписания постановления главой </w:t>
      </w:r>
      <w:r w:rsidR="00B44C07">
        <w:t>а</w:t>
      </w:r>
      <w:r>
        <w:t>дминистрации.</w:t>
      </w:r>
    </w:p>
    <w:p w14:paraId="61C0F988" w14:textId="77777777" w:rsidR="002974C1" w:rsidRDefault="002974C1" w:rsidP="002974C1">
      <w:pPr>
        <w:pStyle w:val="1"/>
        <w:ind w:firstLine="720"/>
        <w:jc w:val="both"/>
      </w:pPr>
      <w:r>
        <w:t>Регистрационный номер постановления пишется арабскими цифрами, располагается на одной строке с датой по центру и состоит из знака № и порядкового номера документа.</w:t>
      </w:r>
    </w:p>
    <w:p w14:paraId="4331D423" w14:textId="77777777" w:rsidR="002974C1" w:rsidRDefault="002974C1" w:rsidP="002974C1">
      <w:pPr>
        <w:pStyle w:val="1"/>
        <w:ind w:firstLine="720"/>
        <w:jc w:val="both"/>
      </w:pPr>
      <w:r>
        <w:t>Реквизит «место составления» пишется через один межстрочный интервал, ниже реквизитов «регистрационный номер» и «дата».</w:t>
      </w:r>
    </w:p>
    <w:p w14:paraId="69A4149C" w14:textId="77777777" w:rsidR="002974C1" w:rsidRDefault="002974C1" w:rsidP="002974C1">
      <w:pPr>
        <w:pStyle w:val="1"/>
        <w:ind w:firstLine="720"/>
        <w:jc w:val="both"/>
      </w:pPr>
      <w:r>
        <w:t xml:space="preserve">3.20. Заголовок к постановлению печатается через два межстрочный интервал под реквизитом «место составления» и центрируются по ширине </w:t>
      </w:r>
      <w:r>
        <w:lastRenderedPageBreak/>
        <w:t>текста. Точка в конце заголовка не ставится. Заголовок к постановлению формулируется с предлогом «о» («об»), кратко и точно отражая содержание текста постановления. Например:</w:t>
      </w:r>
    </w:p>
    <w:p w14:paraId="56B792F7" w14:textId="77777777" w:rsidR="002974C1" w:rsidRDefault="002974C1" w:rsidP="002974C1">
      <w:pPr>
        <w:pStyle w:val="1"/>
        <w:ind w:firstLine="0"/>
        <w:jc w:val="both"/>
      </w:pPr>
      <w:r>
        <w:t>Об утверждении Плана мероприятий;</w:t>
      </w:r>
    </w:p>
    <w:p w14:paraId="5B8DF5F4" w14:textId="77777777" w:rsidR="002974C1" w:rsidRDefault="002974C1" w:rsidP="002974C1">
      <w:pPr>
        <w:pStyle w:val="1"/>
        <w:ind w:firstLine="0"/>
        <w:jc w:val="both"/>
      </w:pPr>
      <w:r>
        <w:t>О порядке финансирования рекламной кампании;</w:t>
      </w:r>
    </w:p>
    <w:p w14:paraId="702184E1" w14:textId="77777777" w:rsidR="002974C1" w:rsidRDefault="002974C1" w:rsidP="002974C1">
      <w:pPr>
        <w:pStyle w:val="1"/>
        <w:ind w:firstLine="0"/>
        <w:jc w:val="both"/>
      </w:pPr>
      <w:r>
        <w:t>О создании экспертной комиссии.</w:t>
      </w:r>
    </w:p>
    <w:p w14:paraId="50F39383" w14:textId="77777777" w:rsidR="002974C1" w:rsidRDefault="002974C1" w:rsidP="002974C1">
      <w:pPr>
        <w:pStyle w:val="1"/>
        <w:ind w:firstLine="0"/>
        <w:jc w:val="both"/>
      </w:pPr>
      <w:r>
        <w:tab/>
        <w:t xml:space="preserve">3.21. Текст отделяется от заголовка 1 междустрочными интервалами и печатается через </w:t>
      </w:r>
      <w:r>
        <w:rPr>
          <w:color w:val="343434"/>
        </w:rPr>
        <w:t xml:space="preserve">1 </w:t>
      </w:r>
      <w:r>
        <w:t>междустрочный интервал, выравнивается по левой и правой границам текстового поля. Первая строка абзаца начинается на расстоянии 1,25 см от левой границы текстового поля.</w:t>
      </w:r>
    </w:p>
    <w:p w14:paraId="2B6EF876" w14:textId="0ABA28B4" w:rsidR="002974C1" w:rsidRDefault="002974C1" w:rsidP="002974C1">
      <w:pPr>
        <w:pStyle w:val="1"/>
        <w:ind w:firstLine="720"/>
        <w:jc w:val="both"/>
      </w:pPr>
      <w:r>
        <w:t xml:space="preserve">Допускается уменьшение или увеличение интервалов между реквизитами "Заголовок", "Текст", "Подпись" при необходимости размещения текста акта </w:t>
      </w:r>
      <w:r w:rsidR="00B44C07">
        <w:t>а</w:t>
      </w:r>
      <w:r>
        <w:t>дминистрации на одной странице.</w:t>
      </w:r>
    </w:p>
    <w:p w14:paraId="5B3E819C" w14:textId="77777777" w:rsidR="002974C1" w:rsidRDefault="002974C1" w:rsidP="002974C1">
      <w:pPr>
        <w:pStyle w:val="1"/>
        <w:spacing w:after="320"/>
        <w:ind w:firstLine="720"/>
        <w:jc w:val="both"/>
      </w:pPr>
      <w:r>
        <w:t>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14:paraId="07FF271A" w14:textId="77777777" w:rsidR="002974C1" w:rsidRDefault="002974C1" w:rsidP="002974C1">
      <w:pPr>
        <w:pStyle w:val="1"/>
        <w:spacing w:after="320"/>
        <w:ind w:firstLine="720"/>
        <w:jc w:val="both"/>
      </w:pPr>
      <w: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p w14:paraId="628BB35C" w14:textId="77777777" w:rsidR="002974C1" w:rsidRDefault="002974C1" w:rsidP="002974C1">
      <w:pPr>
        <w:pStyle w:val="1"/>
        <w:spacing w:after="320"/>
        <w:ind w:firstLine="720"/>
        <w:jc w:val="both"/>
      </w:pPr>
      <w: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14:paraId="246CC2FD" w14:textId="13B93725" w:rsidR="002974C1" w:rsidRDefault="002974C1" w:rsidP="002974C1">
      <w:pPr>
        <w:pStyle w:val="1"/>
        <w:ind w:firstLine="720"/>
        <w:jc w:val="both"/>
      </w:pPr>
      <w:r>
        <w:t xml:space="preserve">3.22. Преамбула в проектах постановлений </w:t>
      </w:r>
      <w:r w:rsidR="00B44C07">
        <w:t>а</w:t>
      </w:r>
      <w:r>
        <w:t>дминистрации завершается словами "</w:t>
      </w:r>
      <w:r w:rsidR="00B44C07">
        <w:t>а</w:t>
      </w:r>
      <w:r>
        <w:t xml:space="preserve">дминистрация сельского поселения </w:t>
      </w:r>
      <w:proofErr w:type="spellStart"/>
      <w:r>
        <w:t>Бедеево</w:t>
      </w:r>
      <w:proofErr w:type="spellEnd"/>
      <w:r>
        <w:t xml:space="preserve">-Полянский сельский совет Муниципального района Благовещенский район Республики </w:t>
      </w:r>
      <w:proofErr w:type="gramStart"/>
      <w:r>
        <w:t xml:space="preserve">Башкортостан  </w:t>
      </w:r>
      <w:r>
        <w:rPr>
          <w:b/>
          <w:bCs/>
        </w:rPr>
        <w:t>п</w:t>
      </w:r>
      <w:proofErr w:type="gramEnd"/>
      <w:r>
        <w:rPr>
          <w:b/>
          <w:bCs/>
        </w:rPr>
        <w:t xml:space="preserve"> о с т а н о в л я е т: </w:t>
      </w:r>
      <w:r>
        <w:t xml:space="preserve">(последнее слово печатается в продолжение преамбулы строчными буквами полужирным шрифтом в разрядку, то есть каждая буква слова через пробел). </w:t>
      </w:r>
    </w:p>
    <w:p w14:paraId="7B813355" w14:textId="77777777" w:rsidR="002974C1" w:rsidRDefault="002974C1" w:rsidP="002974C1">
      <w:pPr>
        <w:pStyle w:val="1"/>
        <w:ind w:firstLine="720"/>
        <w:jc w:val="both"/>
      </w:pPr>
      <w:r>
        <w:t>Преамбула может отсутствовать, если предписываемые действия не нуждаются в разъяснении.</w:t>
      </w:r>
    </w:p>
    <w:p w14:paraId="269B3266" w14:textId="77777777" w:rsidR="002974C1" w:rsidRDefault="002974C1" w:rsidP="002974C1">
      <w:pPr>
        <w:pStyle w:val="1"/>
        <w:ind w:firstLine="700"/>
        <w:jc w:val="both"/>
      </w:pPr>
      <w:r>
        <w:t>Распорядительная часть может содержать:</w:t>
      </w:r>
    </w:p>
    <w:p w14:paraId="2AE949E6" w14:textId="77777777" w:rsidR="002974C1" w:rsidRDefault="002974C1" w:rsidP="002974C1">
      <w:pPr>
        <w:pStyle w:val="1"/>
        <w:numPr>
          <w:ilvl w:val="0"/>
          <w:numId w:val="14"/>
        </w:numPr>
        <w:tabs>
          <w:tab w:val="left" w:pos="384"/>
        </w:tabs>
        <w:ind w:firstLine="160"/>
        <w:jc w:val="both"/>
      </w:pPr>
      <w:r>
        <w:t>решения организационного характера (утвердить, создать, преобразовать, ликвидировать, признать утратившим силу);</w:t>
      </w:r>
    </w:p>
    <w:p w14:paraId="52C4C409" w14:textId="77777777" w:rsidR="002974C1" w:rsidRDefault="002974C1" w:rsidP="002974C1">
      <w:pPr>
        <w:pStyle w:val="1"/>
        <w:numPr>
          <w:ilvl w:val="0"/>
          <w:numId w:val="14"/>
        </w:numPr>
        <w:tabs>
          <w:tab w:val="left" w:pos="384"/>
        </w:tabs>
        <w:ind w:firstLine="160"/>
        <w:jc w:val="both"/>
      </w:pPr>
      <w:r>
        <w:t>конкретные поручения с указанием исполнителя (исполнителей) и сроков их выполнения.</w:t>
      </w:r>
    </w:p>
    <w:p w14:paraId="61A1720C" w14:textId="77777777" w:rsidR="002974C1" w:rsidRDefault="002974C1" w:rsidP="002974C1">
      <w:pPr>
        <w:pStyle w:val="1"/>
        <w:tabs>
          <w:tab w:val="left" w:pos="0"/>
        </w:tabs>
        <w:ind w:firstLine="0"/>
        <w:jc w:val="both"/>
      </w:pPr>
      <w:r>
        <w:tab/>
        <w:t>3.23. Каждое решение (поручение) оформляется в постановлениях и распоряжениях как отдельный пункт. Пункты располагаются в логико-временной последовательности и нумеруются арабскими цифрами с точкой и заголовков не имеют.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14:paraId="09A11BF7" w14:textId="77777777" w:rsidR="002974C1" w:rsidRDefault="002974C1" w:rsidP="002974C1">
      <w:pPr>
        <w:pStyle w:val="1"/>
        <w:tabs>
          <w:tab w:val="left" w:pos="0"/>
        </w:tabs>
        <w:ind w:firstLine="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679C5" w:rsidRPr="007679C5" w14:paraId="1426DCDD" w14:textId="77777777" w:rsidTr="0063305A">
        <w:trPr>
          <w:trHeight w:val="871"/>
        </w:trPr>
        <w:tc>
          <w:tcPr>
            <w:tcW w:w="9071" w:type="dxa"/>
          </w:tcPr>
          <w:p w14:paraId="24BB9C17" w14:textId="77777777" w:rsidR="007679C5" w:rsidRPr="007679C5" w:rsidRDefault="007679C5" w:rsidP="0063305A">
            <w:pPr>
              <w:pStyle w:val="ConsPlusNormal0"/>
              <w:ind w:left="567" w:firstLine="283"/>
              <w:contextualSpacing/>
              <w:jc w:val="both"/>
              <w:rPr>
                <w:rFonts w:ascii="Times New Roman" w:hAnsi="Times New Roman" w:cs="Times New Roman"/>
                <w:color w:val="000000" w:themeColor="text1"/>
                <w:sz w:val="28"/>
                <w:szCs w:val="28"/>
              </w:rPr>
            </w:pPr>
            <w:r w:rsidRPr="007679C5">
              <w:rPr>
                <w:rFonts w:ascii="Times New Roman" w:hAnsi="Times New Roman" w:cs="Times New Roman"/>
                <w:color w:val="000000" w:themeColor="text1"/>
                <w:sz w:val="28"/>
                <w:szCs w:val="28"/>
              </w:rPr>
              <w:t>... считаю необходимым:</w:t>
            </w:r>
          </w:p>
          <w:p w14:paraId="4C5FD979" w14:textId="77777777" w:rsidR="007679C5" w:rsidRPr="007679C5" w:rsidRDefault="007679C5" w:rsidP="0063305A">
            <w:pPr>
              <w:pStyle w:val="ConsPlusNormal0"/>
              <w:ind w:left="567" w:firstLine="283"/>
              <w:contextualSpacing/>
              <w:jc w:val="both"/>
              <w:rPr>
                <w:rFonts w:ascii="Times New Roman" w:hAnsi="Times New Roman" w:cs="Times New Roman"/>
                <w:color w:val="000000" w:themeColor="text1"/>
                <w:sz w:val="28"/>
                <w:szCs w:val="28"/>
              </w:rPr>
            </w:pPr>
            <w:r w:rsidRPr="007679C5">
              <w:rPr>
                <w:rFonts w:ascii="Times New Roman" w:hAnsi="Times New Roman" w:cs="Times New Roman"/>
                <w:color w:val="000000" w:themeColor="text1"/>
                <w:sz w:val="28"/>
                <w:szCs w:val="28"/>
              </w:rPr>
              <w:t>1. Отделу по Управлению делами (Фамилия И.О.) к 01.11.2022 подготовить и представить на утверждение план работы на 2023 год.</w:t>
            </w:r>
          </w:p>
        </w:tc>
      </w:tr>
    </w:tbl>
    <w:p w14:paraId="31F3BEF6" w14:textId="77777777" w:rsidR="007679C5" w:rsidRPr="007679C5" w:rsidRDefault="007679C5" w:rsidP="007679C5">
      <w:pPr>
        <w:pStyle w:val="ConsPlusNormal0"/>
        <w:contextualSpacing/>
        <w:jc w:val="both"/>
        <w:rPr>
          <w:rFonts w:ascii="Times New Roman" w:hAnsi="Times New Roman" w:cs="Times New Roman"/>
          <w:color w:val="000000" w:themeColor="text1"/>
          <w:sz w:val="28"/>
          <w:szCs w:val="28"/>
        </w:rPr>
      </w:pPr>
      <w:r w:rsidRPr="007679C5">
        <w:rPr>
          <w:rFonts w:ascii="Times New Roman" w:hAnsi="Times New Roman" w:cs="Times New Roman"/>
          <w:color w:val="000000" w:themeColor="text1"/>
          <w:sz w:val="28"/>
          <w:szCs w:val="28"/>
        </w:rPr>
        <w:t xml:space="preserve">        Если поручение дается конкретному исполнителю, его должность и фамилия указываются без скобок в дательном падеже. Например:</w:t>
      </w:r>
    </w:p>
    <w:p w14:paraId="6EF1B171" w14:textId="77777777" w:rsidR="007679C5" w:rsidRPr="007679C5" w:rsidRDefault="007679C5" w:rsidP="007679C5">
      <w:pPr>
        <w:pStyle w:val="ConsPlusNormal0"/>
        <w:contextualSpacing/>
        <w:jc w:val="both"/>
        <w:rPr>
          <w:rFonts w:ascii="Times New Roman" w:hAnsi="Times New Roman" w:cs="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679C5" w:rsidRPr="007679C5" w14:paraId="7CAE4BB9" w14:textId="77777777" w:rsidTr="0063305A">
        <w:trPr>
          <w:trHeight w:val="391"/>
        </w:trPr>
        <w:tc>
          <w:tcPr>
            <w:tcW w:w="9071" w:type="dxa"/>
          </w:tcPr>
          <w:p w14:paraId="4931203B" w14:textId="6E005817" w:rsidR="007679C5" w:rsidRPr="007679C5" w:rsidRDefault="007679C5" w:rsidP="0063305A">
            <w:pPr>
              <w:pStyle w:val="ConsPlusNormal0"/>
              <w:ind w:left="567" w:firstLine="283"/>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7679C5">
              <w:rPr>
                <w:rFonts w:ascii="Times New Roman" w:hAnsi="Times New Roman" w:cs="Times New Roman"/>
                <w:color w:val="000000" w:themeColor="text1"/>
                <w:sz w:val="28"/>
                <w:szCs w:val="28"/>
              </w:rPr>
              <w:t>. Управляющему делами (Фамилия И.О.) подготовить и представить на рассмотрение и утверждение график отпусков на 2023 год в срок до 14.12.2022.</w:t>
            </w:r>
          </w:p>
        </w:tc>
      </w:tr>
    </w:tbl>
    <w:p w14:paraId="42DB2244" w14:textId="77777777" w:rsidR="002974C1" w:rsidRDefault="002974C1" w:rsidP="002974C1">
      <w:pPr>
        <w:pStyle w:val="1"/>
        <w:ind w:firstLine="720"/>
        <w:jc w:val="both"/>
      </w:pPr>
      <w: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14:paraId="6BBE7087" w14:textId="77777777" w:rsidR="002974C1" w:rsidRDefault="002974C1" w:rsidP="002974C1">
      <w:pPr>
        <w:pStyle w:val="1"/>
        <w:ind w:firstLine="720"/>
        <w:jc w:val="both"/>
      </w:pPr>
      <w: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14:paraId="03EFE57B" w14:textId="77777777" w:rsidR="002974C1" w:rsidRDefault="002974C1" w:rsidP="002974C1">
      <w:pPr>
        <w:pStyle w:val="1"/>
        <w:ind w:firstLine="720"/>
        <w:jc w:val="both"/>
      </w:pPr>
      <w: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14:paraId="25434BAB" w14:textId="77777777" w:rsidR="002974C1" w:rsidRDefault="002974C1" w:rsidP="002974C1">
      <w:pPr>
        <w:pStyle w:val="1"/>
        <w:ind w:firstLine="720"/>
        <w:jc w:val="both"/>
      </w:pPr>
      <w:r>
        <w:t>Срок исполнения в пунктах распорядительной части постановления не указывается в случаях, если действия носят регулярный характер и их выполнение предписывается на весь период действия постановления. Количество исполнителей по каждому пункту (подпункту) не ограничивается. Ответственный исполнитель указывается первым.</w:t>
      </w:r>
    </w:p>
    <w:p w14:paraId="21BAAA80" w14:textId="77777777" w:rsidR="002974C1" w:rsidRDefault="002974C1" w:rsidP="002974C1">
      <w:pPr>
        <w:pStyle w:val="1"/>
        <w:ind w:firstLine="720"/>
        <w:jc w:val="both"/>
      </w:pPr>
      <w:r>
        <w:t xml:space="preserve">3.24. Если постановление отменяет полностью или частично ранее изданные документы по тому же вопросу, то в предпоследнем пункте постановления необходимо их перечислить с указанием наименования документа, его даты, номера, заголовка. Например: </w:t>
      </w:r>
    </w:p>
    <w:p w14:paraId="112BC001" w14:textId="77777777" w:rsidR="002974C1" w:rsidRDefault="002974C1" w:rsidP="002974C1">
      <w:pPr>
        <w:pStyle w:val="1"/>
        <w:ind w:left="720" w:firstLine="0"/>
        <w:jc w:val="both"/>
      </w:pPr>
    </w:p>
    <w:p w14:paraId="56718F20" w14:textId="6CE2D1D0" w:rsidR="002974C1" w:rsidRDefault="002974C1" w:rsidP="002974C1">
      <w:pPr>
        <w:pStyle w:val="1"/>
        <w:numPr>
          <w:ilvl w:val="0"/>
          <w:numId w:val="6"/>
        </w:numPr>
        <w:ind w:firstLine="720"/>
        <w:jc w:val="both"/>
      </w:pPr>
      <w:r>
        <w:t xml:space="preserve">Признать утратившим силу постановление от 5 августа 2010 г. № 175 «Об утверждении Экспертной комиссии </w:t>
      </w:r>
      <w:r w:rsidR="00B44C07">
        <w:t>а</w:t>
      </w:r>
      <w:r>
        <w:t>дминистрации».</w:t>
      </w:r>
    </w:p>
    <w:p w14:paraId="5D8C9145" w14:textId="77777777" w:rsidR="002974C1" w:rsidRDefault="002974C1" w:rsidP="002974C1">
      <w:pPr>
        <w:pStyle w:val="1"/>
        <w:ind w:left="720" w:firstLine="0"/>
        <w:jc w:val="both"/>
      </w:pPr>
    </w:p>
    <w:p w14:paraId="74ADEB51" w14:textId="77777777" w:rsidR="002974C1" w:rsidRDefault="002974C1" w:rsidP="002974C1">
      <w:pPr>
        <w:pStyle w:val="1"/>
        <w:spacing w:after="240" w:line="269" w:lineRule="auto"/>
        <w:ind w:firstLine="800"/>
        <w:jc w:val="both"/>
      </w:pPr>
      <w:r>
        <w:t>Последний пункт постановления - пункт о контроле, в нем указываются должность лица, ответственного за исполнение документа в целом, его фамилия и инициалы. Например:</w:t>
      </w:r>
    </w:p>
    <w:p w14:paraId="4F2967CE" w14:textId="57BFE244" w:rsidR="002974C1" w:rsidRDefault="002974C1" w:rsidP="002974C1">
      <w:pPr>
        <w:pStyle w:val="1"/>
        <w:spacing w:line="259" w:lineRule="auto"/>
        <w:ind w:firstLine="0"/>
        <w:jc w:val="both"/>
      </w:pPr>
      <w:r>
        <w:tab/>
        <w:t xml:space="preserve">4.Контроль за исполнением постановления возложить на </w:t>
      </w:r>
      <w:r w:rsidR="00B44C07">
        <w:t xml:space="preserve">управляющего делами администрации сельского поселения </w:t>
      </w:r>
      <w:r w:rsidR="007679C5">
        <w:t xml:space="preserve">Богородский сельсовет </w:t>
      </w:r>
      <w:r w:rsidR="00B44C07">
        <w:t xml:space="preserve">Муниципального района Благовещенский район Республики Башкортостан </w:t>
      </w:r>
      <w:r w:rsidR="007679C5">
        <w:t>Фамилия И.О.</w:t>
      </w:r>
    </w:p>
    <w:p w14:paraId="02801A8A" w14:textId="6541F9EC" w:rsidR="002974C1" w:rsidRDefault="002974C1" w:rsidP="002974C1">
      <w:pPr>
        <w:pStyle w:val="1"/>
        <w:spacing w:line="259" w:lineRule="auto"/>
        <w:ind w:firstLine="708"/>
        <w:jc w:val="both"/>
      </w:pPr>
      <w:r>
        <w:t xml:space="preserve">В отдельных случаях глава </w:t>
      </w:r>
      <w:r w:rsidR="00B44C07">
        <w:t>а</w:t>
      </w:r>
      <w:r>
        <w:t xml:space="preserve">дминистрации может оставить контроль за </w:t>
      </w:r>
      <w:r>
        <w:lastRenderedPageBreak/>
        <w:t>собой. Например:</w:t>
      </w:r>
    </w:p>
    <w:p w14:paraId="0786C54D" w14:textId="77777777" w:rsidR="002974C1" w:rsidRDefault="002974C1" w:rsidP="002974C1">
      <w:pPr>
        <w:pStyle w:val="1"/>
        <w:spacing w:line="259" w:lineRule="auto"/>
        <w:ind w:left="800" w:firstLine="0"/>
        <w:jc w:val="both"/>
      </w:pPr>
    </w:p>
    <w:p w14:paraId="584BD20C" w14:textId="77777777" w:rsidR="002974C1" w:rsidRDefault="002974C1" w:rsidP="002974C1">
      <w:pPr>
        <w:pStyle w:val="1"/>
        <w:spacing w:after="300"/>
        <w:ind w:firstLine="708"/>
        <w:jc w:val="both"/>
      </w:pPr>
      <w:r>
        <w:t>4.Контроль за исполнением постановления оставляю за собой.</w:t>
      </w:r>
    </w:p>
    <w:p w14:paraId="6FC5F43C" w14:textId="77777777" w:rsidR="002974C1" w:rsidRDefault="002974C1" w:rsidP="002974C1">
      <w:pPr>
        <w:pStyle w:val="1"/>
        <w:ind w:firstLine="0"/>
        <w:jc w:val="both"/>
      </w:pPr>
      <w:r>
        <w:tab/>
        <w:t>3.25. Не включается в текст постановления пункт «Постановление довести до сведения...».</w:t>
      </w:r>
    </w:p>
    <w:p w14:paraId="18378335" w14:textId="77777777" w:rsidR="002974C1" w:rsidRDefault="002974C1" w:rsidP="002974C1">
      <w:pPr>
        <w:pStyle w:val="1"/>
        <w:ind w:firstLine="0"/>
        <w:jc w:val="both"/>
      </w:pPr>
      <w:r>
        <w:tab/>
        <w:t>Подразделения и должностные лица, до сведения которых необходимо довести постановление, перечисляются в указателе (листе, списке) рассылки, который готовится исполнителем и может оформляться на оборотной стороне последнего листа постановления.</w:t>
      </w:r>
    </w:p>
    <w:p w14:paraId="24B140D4" w14:textId="77777777" w:rsidR="002974C1" w:rsidRDefault="002974C1" w:rsidP="002974C1">
      <w:pPr>
        <w:pStyle w:val="1"/>
        <w:ind w:firstLine="0"/>
        <w:jc w:val="both"/>
      </w:pPr>
      <w:r>
        <w:tab/>
        <w:t>3.26. В постановлениях не допускается:</w:t>
      </w:r>
    </w:p>
    <w:p w14:paraId="3F10BDD0" w14:textId="77777777" w:rsidR="002974C1" w:rsidRDefault="002974C1" w:rsidP="002974C1">
      <w:pPr>
        <w:pStyle w:val="1"/>
        <w:ind w:firstLine="800"/>
        <w:jc w:val="both"/>
      </w:pPr>
      <w:r>
        <w:t>изменение ранее установленных сроков выполнения заданий в сторону их увеличения;</w:t>
      </w:r>
    </w:p>
    <w:p w14:paraId="004EA244" w14:textId="77777777" w:rsidR="002974C1" w:rsidRDefault="002974C1" w:rsidP="002974C1">
      <w:pPr>
        <w:pStyle w:val="1"/>
        <w:ind w:firstLine="800"/>
        <w:jc w:val="both"/>
      </w:pPr>
      <w: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14:paraId="63B3CC0A" w14:textId="77777777" w:rsidR="002974C1" w:rsidRDefault="002974C1" w:rsidP="002974C1">
      <w:pPr>
        <w:pStyle w:val="1"/>
        <w:ind w:firstLine="800"/>
        <w:jc w:val="both"/>
      </w:pPr>
      <w:r>
        <w:t>применение произвольных (не общепринятых) технических и других терминов, сокращенных слов и наименований.</w:t>
      </w:r>
    </w:p>
    <w:p w14:paraId="03A78477" w14:textId="77777777" w:rsidR="002974C1" w:rsidRDefault="002974C1" w:rsidP="002974C1">
      <w:pPr>
        <w:pStyle w:val="1"/>
        <w:ind w:firstLine="800"/>
        <w:jc w:val="both"/>
      </w:pPr>
      <w:r>
        <w:t xml:space="preserve">3.27. При наличии приложений в тексте постановления (распоряжения) в соответствующих пунктах распорядительной части даются </w:t>
      </w:r>
      <w:proofErr w:type="gramStart"/>
      <w:r>
        <w:t>отсылки:...</w:t>
      </w:r>
      <w:proofErr w:type="gramEnd"/>
      <w:r>
        <w:t xml:space="preserve"> (приложение № 1); ...(приложение № 2);... "согласно приложению". </w:t>
      </w:r>
      <w:r>
        <w:tab/>
      </w:r>
    </w:p>
    <w:p w14:paraId="4C916926" w14:textId="77777777" w:rsidR="002974C1" w:rsidRDefault="002974C1" w:rsidP="002974C1">
      <w:pPr>
        <w:pStyle w:val="1"/>
        <w:ind w:firstLine="800"/>
        <w:jc w:val="both"/>
      </w:pPr>
      <w:r>
        <w:t>При наличии нескольких приложений они нумеруются.</w:t>
      </w:r>
    </w:p>
    <w:p w14:paraId="017BBF2F" w14:textId="77777777" w:rsidR="002974C1" w:rsidRDefault="002974C1" w:rsidP="002974C1">
      <w:pPr>
        <w:pStyle w:val="1"/>
        <w:ind w:firstLine="800"/>
        <w:jc w:val="both"/>
      </w:pPr>
      <w:r>
        <w:t xml:space="preserve">Приложения к постановлению оформляются согласно п. 2.45 настоящей Инструкции. </w:t>
      </w:r>
    </w:p>
    <w:p w14:paraId="03622287" w14:textId="77777777" w:rsidR="002974C1" w:rsidRDefault="002974C1" w:rsidP="002974C1">
      <w:pPr>
        <w:pStyle w:val="1"/>
        <w:ind w:firstLine="800"/>
        <w:jc w:val="both"/>
      </w:pPr>
      <w:r>
        <w:t>Издание вместе с постановлением приложений, не упомянутых в тексте документа, не допускается.</w:t>
      </w:r>
    </w:p>
    <w:p w14:paraId="66D34E36" w14:textId="77777777" w:rsidR="002974C1" w:rsidRDefault="002974C1" w:rsidP="002974C1">
      <w:pPr>
        <w:pStyle w:val="1"/>
        <w:ind w:firstLine="800"/>
        <w:jc w:val="both"/>
      </w:pPr>
      <w: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14:paraId="536C69A8" w14:textId="77777777" w:rsidR="002974C1" w:rsidRDefault="002974C1" w:rsidP="002974C1">
      <w:pPr>
        <w:pStyle w:val="1"/>
        <w:ind w:firstLine="800"/>
        <w:jc w:val="both"/>
      </w:pPr>
    </w:p>
    <w:p w14:paraId="011E2C2D" w14:textId="77777777" w:rsidR="002974C1" w:rsidRDefault="002974C1" w:rsidP="002974C1">
      <w:pPr>
        <w:pStyle w:val="1"/>
        <w:ind w:firstLine="0"/>
        <w:jc w:val="both"/>
      </w:pPr>
      <w:r>
        <w:t xml:space="preserve">ПОЛОЖЕНИЕ                      </w:t>
      </w:r>
      <w:r w:rsidRPr="00C742C0">
        <w:t xml:space="preserve">   </w:t>
      </w:r>
      <w:r>
        <w:t>УТВЕРЖДЕНО</w:t>
      </w:r>
    </w:p>
    <w:p w14:paraId="7D915B2A" w14:textId="77777777" w:rsidR="002974C1" w:rsidRDefault="002974C1" w:rsidP="002974C1">
      <w:pPr>
        <w:pStyle w:val="1"/>
        <w:ind w:left="3544" w:firstLine="0"/>
        <w:jc w:val="both"/>
      </w:pPr>
      <w:r>
        <w:t>постановлением</w:t>
      </w:r>
    </w:p>
    <w:p w14:paraId="4C634987" w14:textId="094ED006" w:rsidR="002974C1" w:rsidRDefault="00B44C07" w:rsidP="002974C1">
      <w:pPr>
        <w:pStyle w:val="1"/>
        <w:ind w:left="3544" w:firstLine="0"/>
        <w:jc w:val="both"/>
      </w:pPr>
      <w:r>
        <w:t>а</w:t>
      </w:r>
      <w:r w:rsidR="002974C1">
        <w:t xml:space="preserve">дминистрации </w:t>
      </w:r>
      <w:r>
        <w:t>сельского поселения</w:t>
      </w:r>
    </w:p>
    <w:p w14:paraId="2F8F2B01" w14:textId="2C3E77B4" w:rsidR="00B44C07" w:rsidRDefault="007679C5" w:rsidP="002974C1">
      <w:pPr>
        <w:pStyle w:val="1"/>
        <w:ind w:left="3544" w:firstLine="0"/>
        <w:jc w:val="both"/>
      </w:pPr>
      <w:r>
        <w:t>Богородский сельсовет</w:t>
      </w:r>
    </w:p>
    <w:p w14:paraId="18089B62" w14:textId="2A068FC0" w:rsidR="002974C1" w:rsidRDefault="00B44C07" w:rsidP="002974C1">
      <w:pPr>
        <w:pStyle w:val="1"/>
        <w:ind w:left="3544" w:firstLine="0"/>
        <w:jc w:val="both"/>
      </w:pPr>
      <w:r>
        <w:t>м</w:t>
      </w:r>
      <w:r w:rsidR="002974C1">
        <w:t xml:space="preserve">униципального района </w:t>
      </w:r>
    </w:p>
    <w:p w14:paraId="1D3DC230" w14:textId="77777777" w:rsidR="002974C1" w:rsidRDefault="002974C1" w:rsidP="002974C1">
      <w:pPr>
        <w:pStyle w:val="1"/>
        <w:ind w:left="3544" w:firstLine="0"/>
        <w:jc w:val="both"/>
      </w:pPr>
      <w:r>
        <w:t xml:space="preserve">Благовещенский район </w:t>
      </w:r>
    </w:p>
    <w:p w14:paraId="654F7F21" w14:textId="77777777" w:rsidR="002974C1" w:rsidRDefault="002974C1" w:rsidP="002974C1">
      <w:pPr>
        <w:pStyle w:val="1"/>
        <w:ind w:left="3544" w:firstLine="0"/>
        <w:jc w:val="both"/>
      </w:pPr>
      <w:r>
        <w:t>Республики Башкортостан</w:t>
      </w:r>
    </w:p>
    <w:p w14:paraId="35CD1112" w14:textId="77777777" w:rsidR="002974C1" w:rsidRDefault="002974C1" w:rsidP="002974C1">
      <w:pPr>
        <w:pStyle w:val="1"/>
        <w:ind w:left="3544" w:firstLine="0"/>
        <w:jc w:val="both"/>
      </w:pPr>
      <w:r>
        <w:t xml:space="preserve">от ________ 20__ года № ____ </w:t>
      </w:r>
    </w:p>
    <w:p w14:paraId="1714B197" w14:textId="77777777" w:rsidR="002974C1" w:rsidRDefault="002974C1" w:rsidP="002974C1">
      <w:pPr>
        <w:pStyle w:val="1"/>
        <w:ind w:firstLine="0"/>
        <w:jc w:val="both"/>
      </w:pPr>
    </w:p>
    <w:p w14:paraId="0FED9D5D" w14:textId="2CC3D17B" w:rsidR="002974C1" w:rsidRDefault="002974C1" w:rsidP="002974C1">
      <w:pPr>
        <w:pStyle w:val="1"/>
        <w:ind w:firstLine="780"/>
        <w:jc w:val="both"/>
      </w:pPr>
      <w:r>
        <w:t xml:space="preserve">Размеры полей, шрифты и междустрочные интервалы при печатании текстов приложений идентичны размерам полей, шрифтам и междустрочным интервалам, применяемым при оформлении текстов постановлений и распоряжений </w:t>
      </w:r>
      <w:r w:rsidR="00B44C07">
        <w:t>а</w:t>
      </w:r>
      <w:r>
        <w:t>дминистрации.</w:t>
      </w:r>
    </w:p>
    <w:p w14:paraId="29BAB268" w14:textId="77777777" w:rsidR="002974C1" w:rsidRDefault="002974C1" w:rsidP="002974C1">
      <w:pPr>
        <w:pStyle w:val="1"/>
        <w:ind w:firstLine="780"/>
        <w:jc w:val="both"/>
      </w:pPr>
      <w:r>
        <w:t xml:space="preserve">В приложениях помещаются положения, регламенты, перечни, списки, </w:t>
      </w:r>
      <w:r>
        <w:lastRenderedPageBreak/>
        <w:t>графики, таблицы, образцы документов и др.</w:t>
      </w:r>
    </w:p>
    <w:p w14:paraId="7A5B0D67" w14:textId="77777777" w:rsidR="002974C1" w:rsidRDefault="002974C1" w:rsidP="002974C1">
      <w:pPr>
        <w:pStyle w:val="1"/>
        <w:ind w:firstLine="780"/>
        <w:jc w:val="both"/>
      </w:pPr>
      <w:r>
        <w:t>Заголовок к тексту приложения печатается центрированным способом. Первое слово заголовка приложения выделяется прописными буквами обычным шрифтом, например: ПОЛОЖЕНИЕ, ПЕРЕЧЕНЬ, СПИСОК и т.д.</w:t>
      </w:r>
    </w:p>
    <w:p w14:paraId="121E2F84" w14:textId="77777777" w:rsidR="002974C1" w:rsidRDefault="002974C1" w:rsidP="002974C1">
      <w:pPr>
        <w:pStyle w:val="1"/>
        <w:ind w:firstLine="780"/>
        <w:jc w:val="both"/>
      </w:pPr>
      <w:r>
        <w:t>Заголовок приложения отделяется от даты и номера акта Администрации и от текста самого приложения 2 междустрочными интервалами.</w:t>
      </w:r>
    </w:p>
    <w:p w14:paraId="2B11A19D" w14:textId="77777777" w:rsidR="002974C1" w:rsidRDefault="002974C1" w:rsidP="002974C1">
      <w:pPr>
        <w:pStyle w:val="1"/>
        <w:ind w:firstLine="780"/>
        <w:jc w:val="both"/>
      </w:pPr>
      <w:r>
        <w:t>При наличии в тексте приложения нескольких разделов их заголовки печатаются центрированным способом через 1 междустрочный интервал, с пропуском строк над и под заголовком.</w:t>
      </w:r>
    </w:p>
    <w:p w14:paraId="5E71C286" w14:textId="77777777" w:rsidR="002974C1" w:rsidRDefault="002974C1" w:rsidP="002974C1">
      <w:pPr>
        <w:pStyle w:val="1"/>
        <w:ind w:firstLine="780"/>
        <w:jc w:val="both"/>
      </w:pPr>
      <w: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w:t>
      </w:r>
    </w:p>
    <w:p w14:paraId="4D407B40" w14:textId="77777777" w:rsidR="002974C1" w:rsidRDefault="002974C1" w:rsidP="002974C1">
      <w:pPr>
        <w:pStyle w:val="1"/>
        <w:ind w:firstLine="780"/>
        <w:jc w:val="both"/>
      </w:pPr>
      <w:r>
        <w:t>Если таблицу печатают более чем на одной странице, заголовочная часть таблицы (наименование граф) повторяется на каждой странице.</w:t>
      </w:r>
    </w:p>
    <w:p w14:paraId="3DC527A8" w14:textId="77777777" w:rsidR="002974C1" w:rsidRDefault="002974C1" w:rsidP="002974C1">
      <w:pPr>
        <w:pStyle w:val="1"/>
        <w:ind w:firstLine="780"/>
        <w:jc w:val="both"/>
      </w:pPr>
      <w:r>
        <w:t>Листы приложения нумеруются самостоятельно начиная со второго.</w:t>
      </w:r>
    </w:p>
    <w:p w14:paraId="4F8F36F7" w14:textId="77777777" w:rsidR="002974C1" w:rsidRDefault="002974C1" w:rsidP="002974C1">
      <w:pPr>
        <w:pStyle w:val="1"/>
        <w:ind w:firstLine="780"/>
        <w:jc w:val="both"/>
      </w:pPr>
      <w:r>
        <w:t xml:space="preserve">При наличии в тексте приложений ссылки на сноску она оформляется звездочкой или цифрой. Текст сноски печатается через 1 межстрочный интервал шрифтом </w:t>
      </w:r>
      <w:r>
        <w:rPr>
          <w:lang w:val="en-US" w:bidi="en-US"/>
        </w:rPr>
        <w:t>Times</w:t>
      </w:r>
      <w:r w:rsidRPr="009861FC">
        <w:rPr>
          <w:lang w:bidi="en-US"/>
        </w:rPr>
        <w:t xml:space="preserve"> </w:t>
      </w:r>
      <w:r>
        <w:rPr>
          <w:lang w:val="en-US" w:bidi="en-US"/>
        </w:rPr>
        <w:t>New</w:t>
      </w:r>
      <w:r w:rsidRPr="009861FC">
        <w:rPr>
          <w:lang w:bidi="en-US"/>
        </w:rPr>
        <w:t xml:space="preserve"> </w:t>
      </w:r>
      <w:r>
        <w:rPr>
          <w:lang w:val="en-US" w:bidi="en-US"/>
        </w:rPr>
        <w:t>Roman</w:t>
      </w:r>
      <w:r w:rsidRPr="009861FC">
        <w:rPr>
          <w:lang w:bidi="en-US"/>
        </w:rPr>
        <w:t xml:space="preserve"> </w:t>
      </w:r>
      <w:r>
        <w:t>размером № 10 в конце каждой страницы под чертой. После символа сноски ее текст печатается с прописной буквы. В конце текста сноски ставится точка.</w:t>
      </w:r>
    </w:p>
    <w:p w14:paraId="443C80E4" w14:textId="77777777" w:rsidR="002974C1" w:rsidRDefault="002974C1" w:rsidP="002974C1">
      <w:pPr>
        <w:pStyle w:val="1"/>
        <w:ind w:firstLine="780"/>
        <w:jc w:val="both"/>
      </w:pPr>
      <w:r>
        <w:t>В положениях, программах, уставах и других подобных документах разделы, главы, пункты и подпункты нумеруются, как правило, арабскими цифрами. Подразделы нумеруют в пределах раздела. Номер подраздела должен состоять из номеров раздела и подраздела, разделенных точкой (например, 1.2).</w:t>
      </w:r>
    </w:p>
    <w:p w14:paraId="60297887" w14:textId="77777777" w:rsidR="002974C1" w:rsidRDefault="002974C1" w:rsidP="002974C1">
      <w:pPr>
        <w:pStyle w:val="1"/>
        <w:ind w:firstLine="780"/>
        <w:jc w:val="both"/>
      </w:pPr>
      <w:r>
        <w:t>Номер пункта должен состоять из номеров раздела, подраздела и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14:paraId="3201BABF" w14:textId="3CB94FB4" w:rsidR="002974C1" w:rsidRDefault="002974C1" w:rsidP="002974C1">
      <w:pPr>
        <w:pStyle w:val="1"/>
        <w:ind w:firstLine="780"/>
        <w:jc w:val="both"/>
      </w:pPr>
      <w:r>
        <w:t xml:space="preserve">3.28. Подпись отделяется от текста постановления 2 междустрочными интервалами и состоит из слов "Глава", инициалов имени и отчества, фамилии главы </w:t>
      </w:r>
      <w:r w:rsidR="00B44C07">
        <w:t>а</w:t>
      </w:r>
      <w:r>
        <w:t>дминистрации. Слова " Глава" печатаются от левой границы текстового поля в одну строку. Инициалы имени и отчества, фамилия главы Администрации печатаются у правой границы текстового поля на уровне последней строки наименования должности.</w:t>
      </w:r>
    </w:p>
    <w:p w14:paraId="0765F3DA" w14:textId="77777777" w:rsidR="002974C1" w:rsidRDefault="002974C1" w:rsidP="002974C1">
      <w:pPr>
        <w:pStyle w:val="1"/>
        <w:ind w:firstLine="780"/>
        <w:jc w:val="both"/>
      </w:pPr>
      <w:r>
        <w:t>Образец оформления постановления представлен в приложении № 1 к настоящей Инструкции.</w:t>
      </w:r>
    </w:p>
    <w:p w14:paraId="6D48AA17" w14:textId="77777777" w:rsidR="002974C1" w:rsidRDefault="002974C1" w:rsidP="002974C1">
      <w:pPr>
        <w:pStyle w:val="1"/>
        <w:ind w:firstLine="780"/>
        <w:jc w:val="both"/>
      </w:pPr>
      <w:r>
        <w:t>3.29.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14:paraId="17B22187" w14:textId="77777777" w:rsidR="002974C1" w:rsidRDefault="002974C1" w:rsidP="002974C1">
      <w:pPr>
        <w:pStyle w:val="1"/>
        <w:ind w:firstLine="780"/>
        <w:jc w:val="both"/>
      </w:pPr>
    </w:p>
    <w:p w14:paraId="27BD048C" w14:textId="77777777" w:rsidR="002974C1" w:rsidRDefault="002974C1" w:rsidP="002974C1">
      <w:pPr>
        <w:pStyle w:val="1"/>
        <w:ind w:firstLine="0"/>
        <w:jc w:val="both"/>
      </w:pPr>
      <w:r>
        <w:t>В целях исполнения приказа ФБУ «Наименование организации» от 22 августа 2020 г. «Об организации и проведении конкурса «Лучший секретарь компании - 2020»:</w:t>
      </w:r>
    </w:p>
    <w:p w14:paraId="196433CC" w14:textId="77777777" w:rsidR="002974C1" w:rsidRDefault="002974C1" w:rsidP="002974C1">
      <w:pPr>
        <w:pStyle w:val="1"/>
        <w:numPr>
          <w:ilvl w:val="0"/>
          <w:numId w:val="15"/>
        </w:numPr>
        <w:tabs>
          <w:tab w:val="left" w:pos="347"/>
        </w:tabs>
        <w:ind w:firstLine="0"/>
        <w:jc w:val="both"/>
      </w:pPr>
      <w:r>
        <w:lastRenderedPageBreak/>
        <w:t>Руководителям управлений, отделов и лабораторий в срок до 10 сентября 2020 г. представить свои предложения о кандидатурах секретарей и делопроизводителей для участия в конкурсе.</w:t>
      </w:r>
    </w:p>
    <w:p w14:paraId="3423D0C8" w14:textId="77777777" w:rsidR="002974C1" w:rsidRDefault="002974C1" w:rsidP="002974C1">
      <w:pPr>
        <w:pStyle w:val="1"/>
        <w:numPr>
          <w:ilvl w:val="0"/>
          <w:numId w:val="15"/>
        </w:numPr>
        <w:tabs>
          <w:tab w:val="left" w:pos="347"/>
        </w:tabs>
        <w:ind w:firstLine="0"/>
        <w:jc w:val="both"/>
      </w:pPr>
      <w:r>
        <w:t>...</w:t>
      </w:r>
    </w:p>
    <w:p w14:paraId="5D0D60EC" w14:textId="77777777" w:rsidR="002974C1" w:rsidRDefault="002974C1" w:rsidP="002974C1">
      <w:pPr>
        <w:pStyle w:val="1"/>
        <w:ind w:firstLine="740"/>
        <w:jc w:val="both"/>
      </w:pPr>
      <w:r>
        <w:t>Распоряжения могут не иметь преамбулы.</w:t>
      </w:r>
    </w:p>
    <w:p w14:paraId="654C1686" w14:textId="77777777" w:rsidR="002974C1" w:rsidRDefault="002974C1" w:rsidP="002974C1">
      <w:pPr>
        <w:pStyle w:val="1"/>
        <w:ind w:firstLine="740"/>
        <w:jc w:val="both"/>
      </w:pPr>
      <w:r>
        <w:t>3.30. До представления на подпись проект постановления (распоряжения) согласовывается с заинтересованными лицами в соответствии с разделом 4 настоящей Инструкции.</w:t>
      </w:r>
    </w:p>
    <w:p w14:paraId="3308F5E3" w14:textId="4CDCF7B2" w:rsidR="002974C1" w:rsidRDefault="002974C1" w:rsidP="002974C1">
      <w:pPr>
        <w:pStyle w:val="1"/>
        <w:ind w:firstLine="740"/>
        <w:jc w:val="both"/>
      </w:pPr>
      <w:r>
        <w:t xml:space="preserve">3.31. Распоряжение подписывает глава </w:t>
      </w:r>
      <w:r w:rsidR="00B44C07">
        <w:t>а</w:t>
      </w:r>
      <w:r>
        <w:t>дминистрации или лицо, исполняющее его обязанности.</w:t>
      </w:r>
    </w:p>
    <w:p w14:paraId="79CDCBD2" w14:textId="77777777" w:rsidR="002974C1" w:rsidRDefault="002974C1" w:rsidP="002974C1">
      <w:pPr>
        <w:pStyle w:val="1"/>
        <w:ind w:firstLine="740"/>
        <w:jc w:val="both"/>
      </w:pPr>
      <w:r>
        <w:t>3.32. Копии распоряжений рассылаются в соответствии с указателем (листом, списком) рассылки.</w:t>
      </w:r>
    </w:p>
    <w:p w14:paraId="671126A1" w14:textId="77777777" w:rsidR="002974C1" w:rsidRDefault="002974C1" w:rsidP="002974C1">
      <w:pPr>
        <w:pStyle w:val="1"/>
        <w:ind w:firstLine="740"/>
        <w:jc w:val="both"/>
      </w:pPr>
      <w:r>
        <w:t>3.33. При оформлении распоряжения, издаваемого совместно с другой организацией;</w:t>
      </w:r>
    </w:p>
    <w:p w14:paraId="1803EBB2" w14:textId="77777777" w:rsidR="002974C1" w:rsidRDefault="002974C1" w:rsidP="002974C1">
      <w:pPr>
        <w:pStyle w:val="1"/>
        <w:ind w:firstLine="740"/>
        <w:jc w:val="both"/>
      </w:pPr>
      <w:r>
        <w:t>бланк не используется;</w:t>
      </w:r>
    </w:p>
    <w:p w14:paraId="6975D325" w14:textId="77777777" w:rsidR="002974C1" w:rsidRDefault="002974C1" w:rsidP="002974C1">
      <w:pPr>
        <w:pStyle w:val="1"/>
        <w:ind w:firstLine="740"/>
        <w:jc w:val="both"/>
      </w:pPr>
      <w:r>
        <w:t>наименования организаций печатаются на одном уровне;</w:t>
      </w:r>
    </w:p>
    <w:p w14:paraId="68321738" w14:textId="77777777" w:rsidR="002974C1" w:rsidRDefault="002974C1" w:rsidP="002974C1">
      <w:pPr>
        <w:pStyle w:val="1"/>
        <w:ind w:firstLine="740"/>
        <w:jc w:val="both"/>
      </w:pPr>
      <w:r>
        <w:t>наименование вида документа (РАСПОРЯЖЕНИЕ) располагается по центру.</w:t>
      </w:r>
    </w:p>
    <w:p w14:paraId="64B1A4F2" w14:textId="77777777" w:rsidR="002974C1" w:rsidRDefault="002974C1" w:rsidP="002974C1">
      <w:pPr>
        <w:pStyle w:val="1"/>
        <w:ind w:firstLine="740"/>
        <w:jc w:val="both"/>
      </w:pPr>
      <w:r>
        <w:t>Датой совместного распоряжения является дата проставления последней подписи на документе. Регистрационный номер совместного распоряжения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14:paraId="0E11BD72" w14:textId="77777777" w:rsidR="002974C1" w:rsidRDefault="002974C1" w:rsidP="002974C1">
      <w:pPr>
        <w:pStyle w:val="1"/>
        <w:ind w:firstLine="740"/>
        <w:jc w:val="both"/>
      </w:pPr>
      <w:r>
        <w:t>Текст совместного распоряжения излагается от первого лица множественного числа, подписи руководителей организаций располагаются на одном уровне слева и справа.</w:t>
      </w:r>
    </w:p>
    <w:p w14:paraId="599D769C" w14:textId="77777777" w:rsidR="002974C1" w:rsidRDefault="002974C1" w:rsidP="002974C1">
      <w:pPr>
        <w:pStyle w:val="1"/>
        <w:ind w:firstLine="740"/>
        <w:jc w:val="both"/>
      </w:pPr>
      <w:r>
        <w:t>Образец оформления распоряжения представлен в приложении № 2 к настоящей Инструкции.</w:t>
      </w:r>
    </w:p>
    <w:p w14:paraId="08DC215B" w14:textId="77777777" w:rsidR="002974C1" w:rsidRDefault="002974C1" w:rsidP="002974C1">
      <w:pPr>
        <w:pStyle w:val="1"/>
        <w:ind w:firstLine="740"/>
        <w:jc w:val="both"/>
      </w:pPr>
      <w:r>
        <w:t>3.34. Деятельность по совместной выработке решений на заседаниях советов, комиссий, совещаниях оформляется протоколами.</w:t>
      </w:r>
    </w:p>
    <w:p w14:paraId="7FF85BFF" w14:textId="77777777" w:rsidR="002974C1" w:rsidRDefault="002974C1" w:rsidP="002974C1">
      <w:pPr>
        <w:pStyle w:val="1"/>
        <w:ind w:firstLine="740"/>
        <w:jc w:val="both"/>
      </w:pPr>
      <w: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14:paraId="75EE51D3" w14:textId="77777777" w:rsidR="002974C1" w:rsidRDefault="002974C1" w:rsidP="002974C1">
      <w:pPr>
        <w:pStyle w:val="1"/>
        <w:ind w:firstLine="740"/>
        <w:jc w:val="both"/>
      </w:pPr>
      <w:r>
        <w:t>Протокол оформляется на стандартном листе бумаги в течение одного- трех дней после проведения заседания, если сроки его подготовки не оговорены особо.</w:t>
      </w:r>
    </w:p>
    <w:p w14:paraId="52C60629" w14:textId="77777777" w:rsidR="002974C1" w:rsidRDefault="002974C1" w:rsidP="002974C1">
      <w:pPr>
        <w:pStyle w:val="1"/>
        <w:ind w:firstLine="740"/>
        <w:jc w:val="both"/>
      </w:pPr>
      <w: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14:paraId="11E72C23" w14:textId="77777777" w:rsidR="002974C1" w:rsidRDefault="002974C1" w:rsidP="002974C1">
      <w:pPr>
        <w:pStyle w:val="1"/>
        <w:ind w:firstLine="740"/>
        <w:jc w:val="both"/>
      </w:pPr>
      <w: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14:paraId="6C94FB00" w14:textId="77777777" w:rsidR="002974C1" w:rsidRDefault="002974C1" w:rsidP="002974C1">
      <w:pPr>
        <w:pStyle w:val="1"/>
        <w:spacing w:after="300"/>
        <w:ind w:firstLine="0"/>
        <w:jc w:val="both"/>
      </w:pPr>
      <w:r>
        <w:t>Протокол заседания аттестационной комиссии</w:t>
      </w:r>
    </w:p>
    <w:p w14:paraId="2A6E295C" w14:textId="77777777" w:rsidR="002974C1" w:rsidRDefault="002974C1" w:rsidP="002974C1">
      <w:pPr>
        <w:pStyle w:val="1"/>
        <w:ind w:firstLine="740"/>
        <w:jc w:val="both"/>
      </w:pPr>
      <w:r>
        <w:t xml:space="preserve">Датой протокола является дата заседания. Если заседание продолжается </w:t>
      </w:r>
      <w:r>
        <w:lastRenderedPageBreak/>
        <w:t xml:space="preserve">несколько дней, указывается дата начала заседания и </w:t>
      </w:r>
      <w:proofErr w:type="gramStart"/>
      <w:r>
        <w:t>через тире</w:t>
      </w:r>
      <w:proofErr w:type="gramEnd"/>
      <w:r>
        <w:t xml:space="preserve"> - дата окончания: 12-13 мая 2020 г.</w:t>
      </w:r>
    </w:p>
    <w:p w14:paraId="5F3579B9" w14:textId="77777777" w:rsidR="002974C1" w:rsidRDefault="002974C1" w:rsidP="002974C1">
      <w:pPr>
        <w:pStyle w:val="1"/>
        <w:ind w:firstLine="740"/>
        <w:jc w:val="both"/>
      </w:pPr>
      <w:r>
        <w:t>3.37.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14:paraId="218B9D1A" w14:textId="77777777" w:rsidR="002974C1" w:rsidRDefault="002974C1" w:rsidP="002974C1">
      <w:pPr>
        <w:pStyle w:val="1"/>
        <w:spacing w:after="300"/>
        <w:ind w:firstLine="740"/>
        <w:jc w:val="both"/>
      </w:pPr>
      <w: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14:paraId="0416C1B2" w14:textId="77777777" w:rsidR="002974C1" w:rsidRDefault="002974C1" w:rsidP="002974C1">
      <w:pPr>
        <w:pStyle w:val="1"/>
        <w:spacing w:after="300"/>
        <w:ind w:firstLine="0"/>
        <w:jc w:val="both"/>
      </w:pPr>
      <w:r>
        <w:t>Присутствовали: 25 чел. (список прилагается).</w:t>
      </w:r>
    </w:p>
    <w:p w14:paraId="78117592" w14:textId="77777777" w:rsidR="002974C1" w:rsidRDefault="002974C1" w:rsidP="002974C1">
      <w:pPr>
        <w:pStyle w:val="1"/>
        <w:ind w:firstLine="740"/>
        <w:jc w:val="both"/>
      </w:pPr>
      <w: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14:paraId="50D84CD0" w14:textId="77777777" w:rsidR="002974C1" w:rsidRDefault="002974C1" w:rsidP="002974C1">
      <w:pPr>
        <w:pStyle w:val="1"/>
        <w:ind w:firstLine="740"/>
        <w:jc w:val="both"/>
      </w:pPr>
      <w:r>
        <w:t>В основной части протокола фиксируется ход заседания.</w:t>
      </w:r>
    </w:p>
    <w:p w14:paraId="15079B43" w14:textId="77777777" w:rsidR="002974C1" w:rsidRDefault="002974C1" w:rsidP="002974C1">
      <w:pPr>
        <w:pStyle w:val="1"/>
        <w:ind w:firstLine="740"/>
        <w:jc w:val="both"/>
      </w:pPr>
      <w: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w:t>
      </w:r>
    </w:p>
    <w:p w14:paraId="5FDC08B1" w14:textId="77777777" w:rsidR="002974C1" w:rsidRDefault="002974C1" w:rsidP="002974C1">
      <w:pPr>
        <w:pStyle w:val="1"/>
        <w:ind w:firstLine="740"/>
        <w:jc w:val="both"/>
      </w:pPr>
      <w: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14:paraId="174666B7" w14:textId="77777777" w:rsidR="002974C1" w:rsidRDefault="002974C1" w:rsidP="002974C1">
      <w:pPr>
        <w:pStyle w:val="1"/>
        <w:ind w:firstLine="740"/>
        <w:jc w:val="both"/>
      </w:pPr>
      <w: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w:t>
      </w:r>
      <w:proofErr w:type="gramStart"/>
      <w:r>
        <w:t>... ,</w:t>
      </w:r>
      <w:proofErr w:type="gramEnd"/>
      <w:r>
        <w:t xml:space="preserve"> против -..., воздержалось -...».</w:t>
      </w:r>
    </w:p>
    <w:p w14:paraId="02DF29FD" w14:textId="77777777" w:rsidR="002974C1" w:rsidRDefault="002974C1" w:rsidP="002974C1">
      <w:pPr>
        <w:pStyle w:val="1"/>
        <w:ind w:firstLine="740"/>
        <w:jc w:val="both"/>
      </w:pPr>
      <w:r>
        <w:t>3.</w:t>
      </w:r>
      <w:proofErr w:type="gramStart"/>
      <w:r>
        <w:t>40.Протокол</w:t>
      </w:r>
      <w:proofErr w:type="gramEnd"/>
      <w:r>
        <w:t xml:space="preserve"> заседания подписывается председателем (председательствующим) и секретарем заседания, если иное не установлено ЛНА.</w:t>
      </w:r>
    </w:p>
    <w:p w14:paraId="465A8888" w14:textId="77777777" w:rsidR="002974C1" w:rsidRDefault="002974C1" w:rsidP="002974C1">
      <w:pPr>
        <w:pStyle w:val="1"/>
        <w:ind w:firstLine="740"/>
        <w:jc w:val="both"/>
      </w:pPr>
      <w:r>
        <w:t>Образец оформления полного протокола представлен в приложении № 3 к настоящей Инструкции.</w:t>
      </w:r>
    </w:p>
    <w:p w14:paraId="1A349709" w14:textId="77777777" w:rsidR="002974C1" w:rsidRDefault="002974C1" w:rsidP="002974C1">
      <w:pPr>
        <w:pStyle w:val="1"/>
        <w:ind w:firstLine="740"/>
        <w:jc w:val="both"/>
      </w:pPr>
      <w: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14:paraId="6E9305A4" w14:textId="77777777" w:rsidR="002974C1" w:rsidRDefault="002974C1" w:rsidP="002974C1">
      <w:pPr>
        <w:pStyle w:val="1"/>
        <w:ind w:firstLine="740"/>
        <w:jc w:val="both"/>
      </w:pPr>
      <w: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14:paraId="194C4876" w14:textId="77777777" w:rsidR="002974C1" w:rsidRDefault="002974C1" w:rsidP="002974C1">
      <w:pPr>
        <w:pStyle w:val="1"/>
        <w:ind w:firstLine="760"/>
        <w:jc w:val="both"/>
      </w:pPr>
      <w:r>
        <w:t>Краткие протоколы ведутся при рассмотрении вопросов оперативного характера. В кратком протоколе фиксируется тема обсуждения, фамилия докладчика по вопросу и принятые решения.</w:t>
      </w:r>
    </w:p>
    <w:p w14:paraId="1E848F4A" w14:textId="77777777" w:rsidR="002974C1" w:rsidRDefault="002974C1" w:rsidP="002974C1">
      <w:pPr>
        <w:pStyle w:val="1"/>
        <w:ind w:firstLine="760"/>
        <w:jc w:val="both"/>
      </w:pPr>
      <w:r>
        <w:t>Образец оформления краткого протокола представлен в приложении № 4 к настоящей Инструкции.</w:t>
      </w:r>
    </w:p>
    <w:p w14:paraId="5E79DB1B" w14:textId="77777777" w:rsidR="002974C1" w:rsidRDefault="002974C1" w:rsidP="002974C1">
      <w:pPr>
        <w:pStyle w:val="1"/>
        <w:ind w:firstLine="760"/>
        <w:jc w:val="both"/>
      </w:pPr>
      <w:r>
        <w:lastRenderedPageBreak/>
        <w:t>3.42. Деловое (служебное) письмо готовится на бланке письма. При составлении писем оформляются реквизиты: адресат, текст, подпись, отметка об исполнителе, в необходимых случаях - отметка о приложении.</w:t>
      </w:r>
    </w:p>
    <w:p w14:paraId="03D770C1" w14:textId="77777777" w:rsidR="002974C1" w:rsidRDefault="002974C1" w:rsidP="002974C1">
      <w:pPr>
        <w:pStyle w:val="1"/>
        <w:ind w:firstLine="760"/>
        <w:jc w:val="both"/>
      </w:pPr>
      <w: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14:paraId="7B0D5CB3" w14:textId="77777777" w:rsidR="002974C1" w:rsidRDefault="002974C1" w:rsidP="002974C1">
      <w:pPr>
        <w:pStyle w:val="1"/>
        <w:ind w:firstLine="760"/>
        <w:jc w:val="both"/>
      </w:pPr>
      <w: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14:paraId="4AAA2EE5" w14:textId="77777777" w:rsidR="002974C1" w:rsidRDefault="002974C1" w:rsidP="002974C1">
      <w:pPr>
        <w:pStyle w:val="1"/>
        <w:ind w:firstLine="760"/>
        <w:jc w:val="both"/>
      </w:pPr>
      <w: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14:paraId="7DD5E85F" w14:textId="77777777" w:rsidR="002974C1" w:rsidRDefault="002974C1" w:rsidP="002974C1">
      <w:pPr>
        <w:pStyle w:val="1"/>
        <w:ind w:firstLine="760"/>
        <w:jc w:val="both"/>
      </w:pPr>
      <w: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14:paraId="124074E8" w14:textId="77777777" w:rsidR="002974C1" w:rsidRDefault="002974C1" w:rsidP="002974C1">
      <w:pPr>
        <w:pStyle w:val="1"/>
        <w:ind w:firstLine="760"/>
        <w:jc w:val="both"/>
      </w:pPr>
      <w:r>
        <w:t>Письмо может касаться нескольких вопросов, если они взаимосвязаны.</w:t>
      </w:r>
    </w:p>
    <w:p w14:paraId="4DD1AD71" w14:textId="77777777" w:rsidR="002974C1" w:rsidRDefault="002974C1" w:rsidP="002974C1">
      <w:pPr>
        <w:pStyle w:val="1"/>
        <w:ind w:firstLine="760"/>
        <w:jc w:val="both"/>
      </w:pPr>
      <w: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14:paraId="7FF794A0" w14:textId="77777777" w:rsidR="002974C1" w:rsidRDefault="002974C1" w:rsidP="002974C1">
      <w:pPr>
        <w:pStyle w:val="1"/>
        <w:ind w:firstLine="760"/>
        <w:jc w:val="both"/>
      </w:pPr>
      <w:r>
        <w:t>Если письмо необходимо направить большему количеству адресатов, исполнителем готовится список рассылки, и письма рассылаются по списку.</w:t>
      </w:r>
    </w:p>
    <w:p w14:paraId="580DB064" w14:textId="77777777" w:rsidR="002974C1" w:rsidRDefault="002974C1" w:rsidP="002974C1">
      <w:pPr>
        <w:pStyle w:val="1"/>
        <w:ind w:firstLine="760"/>
        <w:jc w:val="both"/>
      </w:pPr>
      <w:r>
        <w:t>3.46. При составлении деловых писем используется вступительное обращение и заключительная этикетная фраза в соответствии с пунктом 2.38 настоящей Инструкции.</w:t>
      </w:r>
    </w:p>
    <w:p w14:paraId="2034C652" w14:textId="77777777" w:rsidR="002974C1" w:rsidRDefault="002974C1" w:rsidP="002974C1">
      <w:pPr>
        <w:pStyle w:val="1"/>
        <w:ind w:firstLine="760"/>
        <w:jc w:val="both"/>
      </w:pPr>
      <w:r>
        <w:t>3.47. Текст письма излагается:</w:t>
      </w:r>
    </w:p>
    <w:p w14:paraId="23A8F109" w14:textId="77777777" w:rsidR="002974C1" w:rsidRDefault="002974C1" w:rsidP="002974C1">
      <w:pPr>
        <w:pStyle w:val="1"/>
        <w:ind w:firstLine="0"/>
        <w:jc w:val="both"/>
      </w:pPr>
      <w:r>
        <w:t>от 1-го лица множественного числа («просим...», «предлагаем...», «напоминаем...»);</w:t>
      </w:r>
    </w:p>
    <w:p w14:paraId="2333B76B" w14:textId="1B8EFFA8" w:rsidR="002974C1" w:rsidRDefault="002974C1" w:rsidP="002974C1">
      <w:pPr>
        <w:pStyle w:val="1"/>
        <w:ind w:firstLine="0"/>
        <w:jc w:val="both"/>
      </w:pPr>
      <w:r>
        <w:t>от 3-го лица единственного числа («</w:t>
      </w:r>
      <w:r w:rsidR="00B44C07">
        <w:t>а</w:t>
      </w:r>
      <w:r>
        <w:t>дминистрация считает возможным ...», «институт не располагает возможностью ...»);</w:t>
      </w:r>
    </w:p>
    <w:p w14:paraId="121052D9" w14:textId="77777777" w:rsidR="002974C1" w:rsidRDefault="002974C1" w:rsidP="002974C1">
      <w:pPr>
        <w:pStyle w:val="1"/>
        <w:ind w:firstLine="0"/>
        <w:jc w:val="both"/>
      </w:pPr>
      <w:r>
        <w:t>от 1-го лица единственного числа («прошу ...», «предлагаю ...»).</w:t>
      </w:r>
    </w:p>
    <w:p w14:paraId="1747138B" w14:textId="77777777" w:rsidR="002974C1" w:rsidRDefault="002974C1" w:rsidP="002974C1">
      <w:pPr>
        <w:pStyle w:val="1"/>
        <w:ind w:firstLine="0"/>
        <w:jc w:val="both"/>
      </w:pPr>
      <w:r>
        <w:tab/>
        <w:t>3.48.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(визовой экземпляр) - на стандартных листах бумаги.</w:t>
      </w:r>
    </w:p>
    <w:p w14:paraId="1CC584A1" w14:textId="77777777" w:rsidR="002974C1" w:rsidRDefault="002974C1" w:rsidP="002974C1">
      <w:pPr>
        <w:pStyle w:val="1"/>
        <w:ind w:firstLine="760"/>
        <w:jc w:val="both"/>
      </w:pPr>
      <w: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разделом 4 настоящей Инструкции.</w:t>
      </w:r>
    </w:p>
    <w:p w14:paraId="607DD2C1" w14:textId="1212B135" w:rsidR="002974C1" w:rsidRDefault="002974C1" w:rsidP="002974C1">
      <w:pPr>
        <w:pStyle w:val="1"/>
        <w:ind w:firstLine="760"/>
        <w:jc w:val="both"/>
      </w:pPr>
      <w:r>
        <w:t xml:space="preserve">3.49. Деловое (служебное) письмо подписывается главой </w:t>
      </w:r>
      <w:r w:rsidR="00B44C07">
        <w:t>а</w:t>
      </w:r>
      <w:r>
        <w:t>дминистрации или иным уполномоченным им лицом. Подписанное деловое (служебное) письмо подлежит регистрации и отправке.</w:t>
      </w:r>
    </w:p>
    <w:p w14:paraId="560B0DC7" w14:textId="77777777" w:rsidR="002974C1" w:rsidRDefault="002974C1" w:rsidP="002974C1">
      <w:pPr>
        <w:pStyle w:val="1"/>
        <w:ind w:firstLine="760"/>
        <w:jc w:val="both"/>
      </w:pPr>
      <w:r>
        <w:t>Не допускается отправлять адресатам письма, не имеющие даты и регистрационного номера.</w:t>
      </w:r>
    </w:p>
    <w:p w14:paraId="011C7911" w14:textId="77777777" w:rsidR="002974C1" w:rsidRDefault="002974C1" w:rsidP="002974C1">
      <w:pPr>
        <w:pStyle w:val="1"/>
        <w:ind w:firstLine="760"/>
        <w:jc w:val="both"/>
      </w:pPr>
      <w:r>
        <w:t xml:space="preserve">3.50. После подписания письма и его регистрации экземпляр письма с </w:t>
      </w:r>
      <w:r>
        <w:lastRenderedPageBreak/>
        <w:t>визами заинтересованных лиц помещается в дело в общем отделе.</w:t>
      </w:r>
    </w:p>
    <w:p w14:paraId="3C5D38A0" w14:textId="77777777" w:rsidR="002974C1" w:rsidRDefault="002974C1" w:rsidP="002974C1">
      <w:pPr>
        <w:pStyle w:val="1"/>
        <w:ind w:firstLine="760"/>
        <w:jc w:val="both"/>
      </w:pPr>
      <w:r>
        <w:t>Образец оформления делового письма представлен в приложении № 5 к настоящей Инструкции.</w:t>
      </w:r>
    </w:p>
    <w:p w14:paraId="5F52157C" w14:textId="0DA82CA1" w:rsidR="002974C1" w:rsidRDefault="002974C1" w:rsidP="002974C1">
      <w:pPr>
        <w:pStyle w:val="1"/>
        <w:ind w:firstLine="760"/>
        <w:jc w:val="both"/>
      </w:pPr>
      <w:r>
        <w:t xml:space="preserve">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w:t>
      </w:r>
      <w:r w:rsidR="00B44C07">
        <w:t>а</w:t>
      </w:r>
      <w:r>
        <w:t>дминистрации.</w:t>
      </w:r>
    </w:p>
    <w:p w14:paraId="6B0F26A9" w14:textId="77777777" w:rsidR="002974C1" w:rsidRDefault="002974C1" w:rsidP="002974C1">
      <w:pPr>
        <w:pStyle w:val="1"/>
        <w:ind w:firstLine="760"/>
        <w:jc w:val="both"/>
      </w:pPr>
      <w: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14:paraId="3F4B21D2" w14:textId="77777777" w:rsidR="002974C1" w:rsidRDefault="002974C1" w:rsidP="002974C1">
      <w:pPr>
        <w:pStyle w:val="1"/>
        <w:ind w:firstLine="760"/>
        <w:jc w:val="both"/>
      </w:pPr>
      <w:r>
        <w:t>3.53. Датой акта является дата составления акта и подписания его составителями.</w:t>
      </w:r>
    </w:p>
    <w:p w14:paraId="405D5C04" w14:textId="77777777" w:rsidR="002974C1" w:rsidRDefault="002974C1" w:rsidP="002974C1">
      <w:pPr>
        <w:pStyle w:val="1"/>
        <w:ind w:firstLine="760"/>
        <w:jc w:val="both"/>
      </w:pPr>
      <w:r>
        <w:t>Если формой акта предусмотрено его утверждение главой Администрации или иным уполномоченным должностным лицом, датой акта является дата его утверждения.</w:t>
      </w:r>
    </w:p>
    <w:p w14:paraId="589FE06A" w14:textId="77777777" w:rsidR="002974C1" w:rsidRDefault="002974C1" w:rsidP="002974C1">
      <w:pPr>
        <w:pStyle w:val="1"/>
        <w:ind w:firstLine="760"/>
        <w:jc w:val="both"/>
      </w:pPr>
      <w:r>
        <w:t>3.54. В вводной части акта в именительном падеже указываются: основание составления акта (локальный нормативный акт; распорядительный документ (постановление, распоряжение);</w:t>
      </w:r>
      <w:r w:rsidRPr="00782F75">
        <w:t xml:space="preserve"> </w:t>
      </w:r>
      <w:r>
        <w:t>факт или событие, послужившее основанием для составления акта);</w:t>
      </w:r>
    </w:p>
    <w:p w14:paraId="08712FFB" w14:textId="77777777" w:rsidR="002974C1" w:rsidRDefault="002974C1" w:rsidP="002974C1">
      <w:pPr>
        <w:pStyle w:val="1"/>
        <w:ind w:firstLine="0"/>
        <w:jc w:val="both"/>
      </w:pPr>
      <w: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14:paraId="794A721E" w14:textId="77777777" w:rsidR="002974C1" w:rsidRDefault="002974C1" w:rsidP="002974C1">
      <w:pPr>
        <w:pStyle w:val="1"/>
        <w:ind w:firstLine="760"/>
        <w:jc w:val="both"/>
      </w:pPr>
      <w:r>
        <w:t>Если акт составлен комиссией, первой указывается фамилия председателя комиссии, затем членов комиссии в алфавитном порядке.</w:t>
      </w:r>
    </w:p>
    <w:p w14:paraId="3808E31B" w14:textId="77777777" w:rsidR="002974C1" w:rsidRDefault="002974C1" w:rsidP="002974C1">
      <w:pPr>
        <w:pStyle w:val="1"/>
        <w:ind w:firstLine="760"/>
        <w:jc w:val="both"/>
      </w:pPr>
      <w:r>
        <w:t>3.55. В тексте акта излагаются цели и задачи составления акта, сущность, характер, методы и сроки проделанной работы, ее результаты.</w:t>
      </w:r>
    </w:p>
    <w:p w14:paraId="47FD668A" w14:textId="77777777" w:rsidR="002974C1" w:rsidRDefault="002974C1" w:rsidP="002974C1">
      <w:pPr>
        <w:pStyle w:val="1"/>
        <w:ind w:firstLine="760"/>
        <w:jc w:val="both"/>
      </w:pPr>
      <w:r>
        <w:t>При необходимости акт может содержать выводы и рекомендации.</w:t>
      </w:r>
    </w:p>
    <w:p w14:paraId="5F538CE7" w14:textId="77777777" w:rsidR="002974C1" w:rsidRDefault="002974C1" w:rsidP="002974C1">
      <w:pPr>
        <w:pStyle w:val="1"/>
        <w:ind w:firstLine="760"/>
        <w:jc w:val="both"/>
      </w:pPr>
      <w: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14:paraId="235172C8" w14:textId="77777777" w:rsidR="002974C1" w:rsidRDefault="002974C1" w:rsidP="002974C1">
      <w:pPr>
        <w:pStyle w:val="1"/>
        <w:ind w:firstLine="760"/>
        <w:jc w:val="both"/>
      </w:pPr>
      <w: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14:paraId="06AD159C" w14:textId="77777777" w:rsidR="002974C1" w:rsidRDefault="002974C1" w:rsidP="002974C1">
      <w:pPr>
        <w:pStyle w:val="1"/>
        <w:ind w:firstLine="760"/>
        <w:jc w:val="both"/>
      </w:pPr>
      <w:r>
        <w:t>При подписании акта председателем и членами комиссии наименования их должностей не указываются.</w:t>
      </w:r>
    </w:p>
    <w:p w14:paraId="3922C8EE" w14:textId="77777777" w:rsidR="002974C1" w:rsidRDefault="002974C1" w:rsidP="002974C1">
      <w:pPr>
        <w:pStyle w:val="1"/>
        <w:ind w:firstLine="760"/>
        <w:jc w:val="both"/>
      </w:pPr>
      <w:r>
        <w:t>Особое мнение составителя акта излагается на отдельном листе, подписывается и прилагается к акту.</w:t>
      </w:r>
    </w:p>
    <w:p w14:paraId="06832257" w14:textId="77777777" w:rsidR="002974C1" w:rsidRDefault="002974C1" w:rsidP="002974C1">
      <w:pPr>
        <w:pStyle w:val="1"/>
        <w:ind w:firstLine="760"/>
        <w:jc w:val="both"/>
      </w:pPr>
      <w:r>
        <w:t xml:space="preserve">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w:t>
      </w:r>
      <w:r>
        <w:lastRenderedPageBreak/>
        <w:t>акта в целом или его отдельными положениями, что должно быть зафиксировано при ознакомлении с актом.</w:t>
      </w:r>
    </w:p>
    <w:p w14:paraId="6FC908D8" w14:textId="77777777" w:rsidR="002974C1" w:rsidRDefault="002974C1" w:rsidP="002974C1">
      <w:pPr>
        <w:pStyle w:val="1"/>
        <w:ind w:firstLine="740"/>
        <w:jc w:val="both"/>
      </w:pPr>
      <w:r>
        <w:t>Образец оформления акта представлен в приложении № 6 к настоящей Инструкции.</w:t>
      </w:r>
    </w:p>
    <w:p w14:paraId="0E652AE0" w14:textId="77777777" w:rsidR="002974C1" w:rsidRDefault="002974C1" w:rsidP="002974C1">
      <w:pPr>
        <w:pStyle w:val="1"/>
        <w:ind w:firstLine="740"/>
        <w:jc w:val="both"/>
      </w:pPr>
      <w:r>
        <w:t>3.58. Докладная (служебная) записка используется для оперативного информационного обмена между структурными подразделениями и руководством.</w:t>
      </w:r>
    </w:p>
    <w:p w14:paraId="5A2A9623" w14:textId="77777777" w:rsidR="002974C1" w:rsidRDefault="002974C1" w:rsidP="002974C1">
      <w:pPr>
        <w:pStyle w:val="1"/>
        <w:ind w:firstLine="740"/>
        <w:jc w:val="both"/>
      </w:pPr>
      <w:r>
        <w:t xml:space="preserve">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 </w:t>
      </w:r>
    </w:p>
    <w:p w14:paraId="2ECE907C" w14:textId="77777777" w:rsidR="002974C1" w:rsidRDefault="002974C1" w:rsidP="002974C1">
      <w:pPr>
        <w:pStyle w:val="1"/>
        <w:ind w:firstLine="740"/>
        <w:jc w:val="both"/>
      </w:pPr>
      <w:r>
        <w:t xml:space="preserve">3.59. При </w:t>
      </w:r>
      <w:proofErr w:type="spellStart"/>
      <w:r>
        <w:t>адресовании</w:t>
      </w:r>
      <w:proofErr w:type="spellEnd"/>
      <w:r>
        <w:t xml:space="preserve"> служебных (докладных) записок указываются в дательном падеже должность лица, которому адресован документ, фамилия и инициалы. Например:</w:t>
      </w:r>
    </w:p>
    <w:p w14:paraId="4589C1BC" w14:textId="77777777" w:rsidR="002974C1" w:rsidRDefault="002974C1" w:rsidP="002974C1">
      <w:pPr>
        <w:pStyle w:val="1"/>
        <w:ind w:firstLine="740"/>
        <w:jc w:val="both"/>
      </w:pPr>
    </w:p>
    <w:p w14:paraId="50DA1739" w14:textId="77777777" w:rsidR="002974C1" w:rsidRDefault="002974C1" w:rsidP="002974C1">
      <w:pPr>
        <w:pStyle w:val="1"/>
        <w:ind w:firstLine="0"/>
        <w:jc w:val="both"/>
      </w:pPr>
      <w:r>
        <w:t>Заместителю генерального директора ФБУ «Наименование организации» Фамилия И.О.</w:t>
      </w:r>
    </w:p>
    <w:p w14:paraId="59B9BBF3" w14:textId="77777777" w:rsidR="002974C1" w:rsidRDefault="002974C1" w:rsidP="002974C1">
      <w:pPr>
        <w:pStyle w:val="1"/>
        <w:ind w:firstLine="0"/>
        <w:jc w:val="both"/>
      </w:pPr>
      <w:r>
        <w:t>или:</w:t>
      </w:r>
    </w:p>
    <w:p w14:paraId="456C35BD" w14:textId="77777777" w:rsidR="002974C1" w:rsidRDefault="002974C1" w:rsidP="002974C1">
      <w:pPr>
        <w:pStyle w:val="1"/>
        <w:spacing w:after="340"/>
        <w:ind w:firstLine="0"/>
        <w:jc w:val="both"/>
      </w:pPr>
      <w:r>
        <w:t>Руководителю Департамента информационных технологий Фамилия И.О.</w:t>
      </w:r>
    </w:p>
    <w:p w14:paraId="6356730B" w14:textId="77777777" w:rsidR="002974C1" w:rsidRDefault="002974C1" w:rsidP="002974C1">
      <w:pPr>
        <w:pStyle w:val="1"/>
        <w:ind w:firstLine="0"/>
        <w:jc w:val="both"/>
      </w:pPr>
      <w:r>
        <w:tab/>
        <w:t>3.60. Служебные (докладные) записки могут составляться на стандартных листах бумаги и в электронном виде.</w:t>
      </w:r>
    </w:p>
    <w:p w14:paraId="06884F9B" w14:textId="77777777" w:rsidR="002974C1" w:rsidRDefault="002974C1" w:rsidP="002974C1">
      <w:pPr>
        <w:pStyle w:val="1"/>
        <w:ind w:firstLine="740"/>
        <w:jc w:val="both"/>
      </w:pPr>
      <w:r>
        <w:t>При организации работы со служебными (докладными) записками в электронном виде используются электронные шаблоны докладной и служебной записок.</w:t>
      </w:r>
    </w:p>
    <w:p w14:paraId="3662A249" w14:textId="77777777" w:rsidR="002974C1" w:rsidRDefault="002974C1" w:rsidP="002974C1">
      <w:pPr>
        <w:pStyle w:val="1"/>
        <w:ind w:firstLine="740"/>
        <w:jc w:val="both"/>
      </w:pPr>
      <w:r>
        <w:t>3.61. Текст служебной (докладной) записки, в зависимости от сложности содержания и приводимой аргументации, состоит из одной, двух или трех частей:</w:t>
      </w:r>
    </w:p>
    <w:p w14:paraId="00F88E1C" w14:textId="77777777" w:rsidR="002974C1" w:rsidRDefault="002974C1" w:rsidP="002974C1">
      <w:pPr>
        <w:pStyle w:val="1"/>
        <w:ind w:firstLine="740"/>
        <w:jc w:val="both"/>
      </w:pPr>
      <w:r>
        <w:t>в первой части излагаются причины, факты или события, послужившие поводом для составления документа;</w:t>
      </w:r>
    </w:p>
    <w:p w14:paraId="5A707581" w14:textId="77777777" w:rsidR="002974C1" w:rsidRDefault="002974C1" w:rsidP="002974C1">
      <w:pPr>
        <w:pStyle w:val="1"/>
        <w:ind w:firstLine="740"/>
        <w:jc w:val="both"/>
      </w:pPr>
      <w:r>
        <w:t>во второй части дается анализ сложившейся ситуации, возможные варианты ее решения;</w:t>
      </w:r>
    </w:p>
    <w:p w14:paraId="2758AB96" w14:textId="77777777" w:rsidR="002974C1" w:rsidRDefault="002974C1" w:rsidP="002974C1">
      <w:pPr>
        <w:pStyle w:val="1"/>
        <w:ind w:firstLine="740"/>
        <w:jc w:val="both"/>
      </w:pPr>
      <w:r>
        <w:t>в третьей части излагаются выводы.</w:t>
      </w:r>
    </w:p>
    <w:p w14:paraId="0FBB50A5" w14:textId="77777777" w:rsidR="002974C1" w:rsidRDefault="002974C1" w:rsidP="002974C1">
      <w:pPr>
        <w:pStyle w:val="1"/>
        <w:ind w:firstLine="740"/>
        <w:jc w:val="both"/>
      </w:pPr>
      <w:r>
        <w:t>Образец оформления служебной записки представлен в приложении № 7 к настоящей Инструкции.</w:t>
      </w:r>
    </w:p>
    <w:p w14:paraId="2011716E" w14:textId="77777777" w:rsidR="002974C1" w:rsidRDefault="002974C1" w:rsidP="002974C1">
      <w:pPr>
        <w:pStyle w:val="1"/>
        <w:ind w:firstLine="740"/>
        <w:jc w:val="both"/>
      </w:pPr>
      <w:r>
        <w:t>Образец оформления докладной записки представлен в приложении № 8 к настоящей Инструкции.</w:t>
      </w:r>
    </w:p>
    <w:p w14:paraId="5839583C" w14:textId="77777777" w:rsidR="002974C1" w:rsidRDefault="002974C1" w:rsidP="002974C1">
      <w:pPr>
        <w:pStyle w:val="1"/>
        <w:ind w:firstLine="740"/>
        <w:jc w:val="both"/>
      </w:pPr>
    </w:p>
    <w:p w14:paraId="2AFAD662" w14:textId="77777777" w:rsidR="002974C1" w:rsidRDefault="002974C1" w:rsidP="002974C1">
      <w:pPr>
        <w:pStyle w:val="11"/>
        <w:keepNext/>
        <w:keepLines/>
        <w:tabs>
          <w:tab w:val="left" w:pos="1146"/>
        </w:tabs>
        <w:spacing w:after="320"/>
      </w:pPr>
      <w:bookmarkStart w:id="6" w:name="bookmark6"/>
      <w:r>
        <w:rPr>
          <w:lang w:val="en-US"/>
        </w:rPr>
        <w:t>IV</w:t>
      </w:r>
      <w:r w:rsidRPr="00DB3B67">
        <w:t>.</w:t>
      </w:r>
      <w:r w:rsidRPr="00BF7641">
        <w:t xml:space="preserve"> </w:t>
      </w:r>
      <w:r>
        <w:t>Согласование проектов документов</w:t>
      </w:r>
      <w:r>
        <w:br/>
        <w:t>Подписание (утверждение) проектов документов</w:t>
      </w:r>
      <w:bookmarkEnd w:id="6"/>
    </w:p>
    <w:p w14:paraId="73FF263F" w14:textId="77777777" w:rsidR="002974C1" w:rsidRPr="005C315F" w:rsidRDefault="002974C1" w:rsidP="002974C1">
      <w:pPr>
        <w:pStyle w:val="ab"/>
        <w:spacing w:after="0" w:afterAutospacing="0"/>
        <w:jc w:val="both"/>
        <w:rPr>
          <w:sz w:val="28"/>
          <w:szCs w:val="28"/>
        </w:rPr>
      </w:pPr>
      <w:r w:rsidRPr="005C315F">
        <w:rPr>
          <w:b/>
          <w:sz w:val="28"/>
          <w:szCs w:val="28"/>
        </w:rPr>
        <w:tab/>
      </w:r>
      <w:r w:rsidRPr="005C315F">
        <w:rPr>
          <w:sz w:val="28"/>
          <w:szCs w:val="28"/>
        </w:rPr>
        <w:t xml:space="preserve">4.1. Проекты документов, подготовленных </w:t>
      </w:r>
      <w:proofErr w:type="gramStart"/>
      <w:r w:rsidRPr="005C315F">
        <w:rPr>
          <w:sz w:val="28"/>
          <w:szCs w:val="28"/>
        </w:rPr>
        <w:t>органом местного самоуправления</w:t>
      </w:r>
      <w:proofErr w:type="gramEnd"/>
      <w:r w:rsidRPr="005C315F">
        <w:rPr>
          <w:sz w:val="28"/>
          <w:szCs w:val="28"/>
        </w:rPr>
        <w:t xml:space="preserve"> подлежат согласованию.</w:t>
      </w:r>
    </w:p>
    <w:p w14:paraId="1E6B2504" w14:textId="77777777" w:rsidR="002974C1" w:rsidRDefault="002974C1" w:rsidP="002974C1">
      <w:pPr>
        <w:pStyle w:val="11"/>
        <w:keepNext/>
        <w:keepLines/>
        <w:tabs>
          <w:tab w:val="left" w:pos="0"/>
        </w:tabs>
        <w:spacing w:after="0"/>
        <w:jc w:val="both"/>
        <w:rPr>
          <w:b w:val="0"/>
        </w:rPr>
      </w:pPr>
      <w:r w:rsidRPr="00DB3B67">
        <w:rPr>
          <w:b w:val="0"/>
        </w:rPr>
        <w:lastRenderedPageBreak/>
        <w:t>Согласование проекта документа проводится до его подписания главой Администрации в целях оценки соответствия проекта законодательству Российской Федерации, локальным нормативным актам, качества и эффективности предлагаемого решения.</w:t>
      </w:r>
    </w:p>
    <w:p w14:paraId="0F77D41C" w14:textId="77777777" w:rsidR="002974C1" w:rsidRDefault="002974C1" w:rsidP="002974C1">
      <w:pPr>
        <w:pStyle w:val="11"/>
        <w:keepNext/>
        <w:keepLines/>
        <w:tabs>
          <w:tab w:val="left" w:pos="0"/>
        </w:tabs>
        <w:spacing w:after="0"/>
        <w:jc w:val="both"/>
        <w:rPr>
          <w:b w:val="0"/>
        </w:rPr>
      </w:pPr>
      <w:r>
        <w:rPr>
          <w:b w:val="0"/>
        </w:rPr>
        <w:tab/>
      </w:r>
      <w:r w:rsidRPr="00DB3B67">
        <w:rPr>
          <w:b w:val="0"/>
        </w:rPr>
        <w:t>Согласование проекта документа организуется непосредственным исполнителем (составителем) и</w:t>
      </w:r>
      <w:r>
        <w:rPr>
          <w:color w:val="343434"/>
        </w:rPr>
        <w:t xml:space="preserve"> </w:t>
      </w:r>
      <w:r w:rsidRPr="00DB3B67">
        <w:rPr>
          <w:b w:val="0"/>
          <w:color w:val="343434"/>
        </w:rPr>
        <w:t xml:space="preserve">проводится в </w:t>
      </w:r>
      <w:r w:rsidRPr="00DB3B67">
        <w:rPr>
          <w:b w:val="0"/>
        </w:rPr>
        <w:t>пределах установленного срока исполнения.</w:t>
      </w:r>
    </w:p>
    <w:p w14:paraId="0310FEDB" w14:textId="77777777" w:rsidR="002974C1" w:rsidRDefault="002974C1" w:rsidP="002974C1">
      <w:pPr>
        <w:pStyle w:val="1"/>
        <w:ind w:firstLine="720"/>
        <w:jc w:val="both"/>
      </w:pPr>
      <w:r>
        <w:t>4.2. Проекты документов согласуются:</w:t>
      </w:r>
    </w:p>
    <w:p w14:paraId="3E0DD261" w14:textId="77777777" w:rsidR="002974C1" w:rsidRDefault="002974C1" w:rsidP="002974C1">
      <w:pPr>
        <w:pStyle w:val="1"/>
        <w:ind w:firstLine="700"/>
      </w:pPr>
      <w:r>
        <w:t>соисполнителями (при их наличии);</w:t>
      </w:r>
    </w:p>
    <w:p w14:paraId="334C9D45" w14:textId="77777777" w:rsidR="002974C1" w:rsidRDefault="002974C1" w:rsidP="002974C1">
      <w:pPr>
        <w:pStyle w:val="1"/>
        <w:ind w:firstLine="720"/>
        <w:jc w:val="both"/>
      </w:pPr>
      <w:r>
        <w:t>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14:paraId="1D3A3C3B" w14:textId="77777777" w:rsidR="002974C1" w:rsidRDefault="002974C1" w:rsidP="002974C1">
      <w:pPr>
        <w:pStyle w:val="1"/>
        <w:ind w:firstLine="720"/>
        <w:jc w:val="both"/>
      </w:pPr>
      <w:r>
        <w:t>Проекты документов, реализация которых требует финансовых затрат, согласовываются с финансовым управлением.</w:t>
      </w:r>
    </w:p>
    <w:p w14:paraId="5E2566F1" w14:textId="77777777" w:rsidR="002974C1" w:rsidRDefault="002974C1" w:rsidP="002974C1">
      <w:pPr>
        <w:pStyle w:val="1"/>
        <w:ind w:firstLine="720"/>
        <w:jc w:val="both"/>
      </w:pPr>
      <w:r>
        <w:t>4.3.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14:paraId="5BEB1EA4" w14:textId="77777777" w:rsidR="002974C1" w:rsidRDefault="002974C1" w:rsidP="002974C1">
      <w:pPr>
        <w:pStyle w:val="1"/>
        <w:ind w:firstLine="720"/>
        <w:jc w:val="both"/>
      </w:pPr>
      <w:r>
        <w:t>4.4. Сроки согласования документов составляют:</w:t>
      </w:r>
    </w:p>
    <w:p w14:paraId="6603536A" w14:textId="77777777" w:rsidR="002974C1" w:rsidRDefault="002974C1" w:rsidP="002974C1">
      <w:pPr>
        <w:pStyle w:val="1"/>
        <w:ind w:firstLine="700"/>
      </w:pPr>
      <w:r>
        <w:t>проекты деловых (служебных) писем - 1-3 рабочих дня;</w:t>
      </w:r>
    </w:p>
    <w:p w14:paraId="28A4018B" w14:textId="77777777" w:rsidR="002974C1" w:rsidRDefault="002974C1" w:rsidP="002974C1">
      <w:pPr>
        <w:pStyle w:val="1"/>
        <w:ind w:firstLine="700"/>
      </w:pPr>
      <w:r>
        <w:t>проекты постановлений, распоряжений без приложений - 1-3 рабочих дня;</w:t>
      </w:r>
    </w:p>
    <w:p w14:paraId="36DC0AE3" w14:textId="77777777" w:rsidR="002974C1" w:rsidRDefault="002974C1" w:rsidP="002974C1">
      <w:pPr>
        <w:pStyle w:val="1"/>
        <w:ind w:firstLine="720"/>
        <w:jc w:val="both"/>
      </w:pPr>
      <w:r>
        <w:t>проекты постановлений, распоряжений с приложениями справочного характера - 3-5 рабочих дней;</w:t>
      </w:r>
    </w:p>
    <w:p w14:paraId="329A74B1" w14:textId="77777777" w:rsidR="002974C1" w:rsidRDefault="002974C1" w:rsidP="002974C1">
      <w:pPr>
        <w:pStyle w:val="1"/>
        <w:ind w:firstLine="720"/>
        <w:jc w:val="both"/>
      </w:pPr>
      <w:r>
        <w:t>проекты постановлений, распоряжений с приложением локальных нормативных актов в зависимости от их объема (не более 50 страниц) - 5-10 рабочих дней;</w:t>
      </w:r>
    </w:p>
    <w:p w14:paraId="6A7B760D" w14:textId="77777777" w:rsidR="002974C1" w:rsidRDefault="002974C1" w:rsidP="002974C1">
      <w:pPr>
        <w:pStyle w:val="1"/>
        <w:ind w:firstLine="720"/>
        <w:jc w:val="both"/>
      </w:pPr>
      <w:r>
        <w:t>проекты локальных нормативных актов (не более 50 страниц) - 5-10 рабочих дней;</w:t>
      </w:r>
    </w:p>
    <w:p w14:paraId="1D6CC311" w14:textId="77777777" w:rsidR="002974C1" w:rsidRDefault="002974C1" w:rsidP="002974C1">
      <w:pPr>
        <w:pStyle w:val="1"/>
        <w:ind w:firstLine="720"/>
        <w:jc w:val="both"/>
      </w:pPr>
      <w:r>
        <w:t>проекты протоколов заседаний (совещаний) при необходимости их согласования, в зависимости от объема документа - 1-3 рабочих дня.</w:t>
      </w:r>
    </w:p>
    <w:p w14:paraId="70841DB1" w14:textId="77777777" w:rsidR="002974C1" w:rsidRDefault="002974C1" w:rsidP="002974C1">
      <w:pPr>
        <w:pStyle w:val="1"/>
        <w:ind w:firstLine="720"/>
        <w:jc w:val="both"/>
      </w:pPr>
      <w:r>
        <w:t xml:space="preserve">Сроки согласования проектов документов, направляемых </w:t>
      </w:r>
      <w:proofErr w:type="gramStart"/>
      <w:r>
        <w:t>на внешнее согласование</w:t>
      </w:r>
      <w:proofErr w:type="gramEnd"/>
      <w:r>
        <w:t xml:space="preserve"> не должны составлять более 30 календарных дней.</w:t>
      </w:r>
    </w:p>
    <w:p w14:paraId="17740A30" w14:textId="77777777" w:rsidR="002974C1" w:rsidRDefault="002974C1" w:rsidP="002974C1">
      <w:pPr>
        <w:pStyle w:val="1"/>
        <w:ind w:firstLine="720"/>
        <w:jc w:val="both"/>
      </w:pPr>
      <w:r>
        <w:t>В конкретных случаях в зависимости от содержания и назначения документа срок согласования может быть сокращен или увеличен по решению руководителя.</w:t>
      </w:r>
    </w:p>
    <w:p w14:paraId="59B782B7" w14:textId="77777777" w:rsidR="002974C1" w:rsidRDefault="002974C1" w:rsidP="002974C1">
      <w:pPr>
        <w:pStyle w:val="1"/>
        <w:ind w:firstLine="720"/>
        <w:jc w:val="both"/>
      </w:pPr>
      <w:r>
        <w:t>4.5. Оформление результатов согласования ДНА и распорядительных документов осуществляется в виде виз, проставляемых заинтересованными лицами на последнем листе проекта документа на его оборотной стороне. Отметки о согласовании (гриф согласования и визы) оформляются в соответствии с пунктами 2.46, 2.47 настоящей Инструкции.</w:t>
      </w:r>
    </w:p>
    <w:p w14:paraId="701E97EB" w14:textId="77777777" w:rsidR="002974C1" w:rsidRDefault="002974C1" w:rsidP="002974C1">
      <w:pPr>
        <w:pStyle w:val="1"/>
        <w:ind w:firstLine="720"/>
        <w:jc w:val="both"/>
      </w:pPr>
      <w:r>
        <w:t xml:space="preserve">При согласовании деловых (служебных) писем визы проставляются на визовом экземпляре, который после подписания подлинника письма и его регистрации помещается в дело, или на обороте подлинника письма, если </w:t>
      </w:r>
      <w:r>
        <w:lastRenderedPageBreak/>
        <w:t>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14:paraId="60B712B9" w14:textId="77777777" w:rsidR="002974C1" w:rsidRDefault="002974C1" w:rsidP="002974C1">
      <w:pPr>
        <w:pStyle w:val="1"/>
        <w:ind w:firstLine="720"/>
        <w:jc w:val="both"/>
      </w:pPr>
      <w: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14:paraId="6A5622E3" w14:textId="77777777" w:rsidR="002974C1" w:rsidRDefault="002974C1" w:rsidP="002974C1">
      <w:pPr>
        <w:pStyle w:val="1"/>
        <w:ind w:firstLine="720"/>
        <w:jc w:val="both"/>
      </w:pPr>
      <w:r>
        <w:t>При согласовании проектов внутренних документов, созданных на бумажном носителе, визы проставляются непосредственно на проекте документа.</w:t>
      </w:r>
    </w:p>
    <w:p w14:paraId="05855CF3" w14:textId="77777777" w:rsidR="002974C1" w:rsidRDefault="002974C1" w:rsidP="002974C1">
      <w:pPr>
        <w:pStyle w:val="1"/>
        <w:ind w:firstLine="720"/>
        <w:jc w:val="both"/>
      </w:pPr>
      <w:r>
        <w:t>4.6.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2.46 настоящей Инструкции. Письма о согласовании (выписка из</w:t>
      </w:r>
      <w:r w:rsidRPr="001D3436">
        <w:t xml:space="preserve"> </w:t>
      </w:r>
      <w:r>
        <w:t>протокола) прилагаются к проекту документа.</w:t>
      </w:r>
    </w:p>
    <w:p w14:paraId="684B7AC4" w14:textId="77777777" w:rsidR="002974C1" w:rsidRDefault="002974C1" w:rsidP="002974C1">
      <w:pPr>
        <w:pStyle w:val="1"/>
        <w:ind w:firstLine="720"/>
        <w:jc w:val="both"/>
      </w:pPr>
      <w:r>
        <w:t>4.7. В ходе согласования проекта документа работник, согласующий документ, принимает одно из следующих решений:</w:t>
      </w:r>
    </w:p>
    <w:p w14:paraId="32B19CA7" w14:textId="77777777" w:rsidR="002974C1" w:rsidRDefault="002974C1" w:rsidP="002974C1">
      <w:pPr>
        <w:pStyle w:val="1"/>
        <w:ind w:firstLine="720"/>
        <w:jc w:val="both"/>
      </w:pPr>
      <w:r>
        <w:t>согласовать проект документа без замечаний;</w:t>
      </w:r>
    </w:p>
    <w:p w14:paraId="62D37846" w14:textId="77777777" w:rsidR="002974C1" w:rsidRDefault="002974C1" w:rsidP="002974C1">
      <w:pPr>
        <w:pStyle w:val="1"/>
        <w:ind w:firstLine="720"/>
        <w:jc w:val="both"/>
      </w:pPr>
      <w:r>
        <w:t>согласовать проект документа с замечаниями;</w:t>
      </w:r>
    </w:p>
    <w:p w14:paraId="65BA0BD0" w14:textId="77777777" w:rsidR="002974C1" w:rsidRDefault="002974C1" w:rsidP="002974C1">
      <w:pPr>
        <w:pStyle w:val="1"/>
        <w:ind w:firstLine="720"/>
        <w:jc w:val="both"/>
      </w:pPr>
      <w:r>
        <w:t>отклонить проект документа;</w:t>
      </w:r>
    </w:p>
    <w:p w14:paraId="2D642A77" w14:textId="77777777" w:rsidR="002974C1" w:rsidRDefault="002974C1" w:rsidP="002974C1">
      <w:pPr>
        <w:pStyle w:val="1"/>
        <w:ind w:firstLine="720"/>
        <w:jc w:val="both"/>
      </w:pPr>
      <w:r>
        <w:t>указать, что не имеет отношения к проекту документа (рассмотрение вопроса, по которому принимается решение, не входит в обязанности работника).</w:t>
      </w:r>
    </w:p>
    <w:p w14:paraId="76BDF364" w14:textId="77777777" w:rsidR="002974C1" w:rsidRDefault="002974C1" w:rsidP="002974C1">
      <w:pPr>
        <w:pStyle w:val="1"/>
        <w:ind w:firstLine="720"/>
        <w:jc w:val="both"/>
      </w:pPr>
      <w:r>
        <w:t>Возражения по проекту постановления (распоряжения), возникающие при согласовании, излагаются в справке, которая прилагается к проекту.</w:t>
      </w:r>
    </w:p>
    <w:p w14:paraId="702F2D33" w14:textId="77777777" w:rsidR="002974C1" w:rsidRDefault="002974C1" w:rsidP="002974C1">
      <w:pPr>
        <w:pStyle w:val="1"/>
        <w:ind w:firstLine="720"/>
        <w:jc w:val="both"/>
      </w:pPr>
      <w:r>
        <w:t>Проект документа отклоняется лицом, согласующим документ, в случаях: наличия существенных замечаний по проекту документа;</w:t>
      </w:r>
    </w:p>
    <w:p w14:paraId="5CE5F0B1" w14:textId="77777777" w:rsidR="002974C1" w:rsidRDefault="002974C1" w:rsidP="002974C1">
      <w:pPr>
        <w:pStyle w:val="1"/>
        <w:ind w:firstLine="0"/>
        <w:jc w:val="both"/>
      </w:pPr>
      <w:r>
        <w:t>несогласия с проектом документа.</w:t>
      </w:r>
    </w:p>
    <w:p w14:paraId="7C4F972E" w14:textId="77777777" w:rsidR="002974C1" w:rsidRDefault="002974C1" w:rsidP="002974C1">
      <w:pPr>
        <w:pStyle w:val="1"/>
        <w:ind w:firstLine="0"/>
        <w:jc w:val="both"/>
      </w:pPr>
      <w:r>
        <w:tab/>
        <w:t>4.8. Несогласованный проект документа требует доработки по высказанным замечаниям, переоформления и повторного согласования.</w:t>
      </w:r>
    </w:p>
    <w:p w14:paraId="1467BA99" w14:textId="77777777" w:rsidR="002974C1" w:rsidRDefault="002974C1" w:rsidP="002974C1">
      <w:pPr>
        <w:pStyle w:val="1"/>
        <w:ind w:firstLine="720"/>
        <w:jc w:val="both"/>
      </w:pPr>
      <w:r>
        <w:t xml:space="preserve">4.9.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главе администрации или иному уполномоченному им должностному лицу, подписывающему (утверждающему) документ. Реестр неучтенных замечаний подписывается исполнителем. </w:t>
      </w:r>
    </w:p>
    <w:p w14:paraId="6A6E2EDC" w14:textId="22659FAF" w:rsidR="002974C1" w:rsidRDefault="002974C1" w:rsidP="002974C1">
      <w:pPr>
        <w:pStyle w:val="1"/>
        <w:ind w:firstLine="720"/>
        <w:jc w:val="both"/>
      </w:pPr>
      <w:r>
        <w:t xml:space="preserve">4.10. Решение о том, принимать или не принимать неучтенные замечания принимает глава </w:t>
      </w:r>
      <w:r w:rsidR="00B44C07">
        <w:t>а</w:t>
      </w:r>
      <w:r>
        <w:t>дминистрации.</w:t>
      </w:r>
    </w:p>
    <w:p w14:paraId="20089F5E" w14:textId="77777777" w:rsidR="002974C1" w:rsidRDefault="002974C1" w:rsidP="002974C1">
      <w:pPr>
        <w:pStyle w:val="1"/>
        <w:ind w:firstLine="720"/>
        <w:jc w:val="both"/>
      </w:pPr>
      <w:r>
        <w:t>В случае если глава администрации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14:paraId="05D68CC7" w14:textId="6A6ADEED" w:rsidR="002974C1" w:rsidRDefault="002974C1" w:rsidP="002974C1">
      <w:pPr>
        <w:pStyle w:val="1"/>
        <w:ind w:firstLine="720"/>
        <w:jc w:val="both"/>
      </w:pPr>
      <w:r>
        <w:t xml:space="preserve">Если глава </w:t>
      </w:r>
      <w:r w:rsidR="00B44C07">
        <w:t>а</w:t>
      </w:r>
      <w:r>
        <w:t>дминистрации соглашается с мнением исполнителя, он подписывает (утверждает) документ.</w:t>
      </w:r>
    </w:p>
    <w:p w14:paraId="12E3678B" w14:textId="77777777" w:rsidR="002974C1" w:rsidRDefault="002974C1" w:rsidP="002974C1">
      <w:pPr>
        <w:pStyle w:val="1"/>
        <w:ind w:firstLine="720"/>
        <w:jc w:val="both"/>
      </w:pPr>
      <w:r>
        <w:t xml:space="preserve">4.11. Документы, издаваемые от имени администрации, подписываются </w:t>
      </w:r>
      <w:r>
        <w:lastRenderedPageBreak/>
        <w:t>главой Администрации или иными уполномоченными им должностными лицами (управляющим делами).</w:t>
      </w:r>
    </w:p>
    <w:p w14:paraId="3907EA48" w14:textId="77777777" w:rsidR="002974C1" w:rsidRDefault="002974C1" w:rsidP="002974C1">
      <w:pPr>
        <w:pStyle w:val="1"/>
        <w:ind w:firstLine="720"/>
        <w:jc w:val="both"/>
      </w:pPr>
      <w:r>
        <w:t>4.12.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администрации или лицом, исполняющим его обязанности.</w:t>
      </w:r>
    </w:p>
    <w:p w14:paraId="7FB39B21" w14:textId="77777777" w:rsidR="002974C1" w:rsidRDefault="002974C1" w:rsidP="002974C1">
      <w:pPr>
        <w:pStyle w:val="1"/>
        <w:ind w:firstLine="720"/>
        <w:jc w:val="both"/>
      </w:pPr>
      <w:r>
        <w:t>4.13. Документы, направляемые в сторонние организации, подписываются главой администрации или управляющим делами</w:t>
      </w:r>
    </w:p>
    <w:p w14:paraId="28532C10" w14:textId="77777777" w:rsidR="002974C1" w:rsidRDefault="002974C1" w:rsidP="002974C1">
      <w:pPr>
        <w:pStyle w:val="1"/>
        <w:ind w:firstLine="720"/>
        <w:jc w:val="both"/>
      </w:pPr>
      <w:r>
        <w:t>4.14.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организациями, рабочей группой, комиссией).</w:t>
      </w:r>
    </w:p>
    <w:p w14:paraId="19CE2B05" w14:textId="77777777" w:rsidR="002974C1" w:rsidRDefault="002974C1" w:rsidP="002974C1">
      <w:pPr>
        <w:pStyle w:val="1"/>
        <w:ind w:firstLine="720"/>
        <w:jc w:val="both"/>
      </w:pPr>
      <w:r>
        <w:t>4.15.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14:paraId="1555240E" w14:textId="77777777" w:rsidR="002974C1" w:rsidRDefault="002974C1" w:rsidP="002974C1">
      <w:pPr>
        <w:pStyle w:val="1"/>
        <w:ind w:firstLine="720"/>
        <w:jc w:val="both"/>
      </w:pPr>
      <w: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 Подпись на документе оформляется в соответствии с пунктом 2.48 настоящей Инструкции.</w:t>
      </w:r>
    </w:p>
    <w:p w14:paraId="7E54DA44" w14:textId="77777777" w:rsidR="002974C1" w:rsidRDefault="002974C1" w:rsidP="002974C1">
      <w:pPr>
        <w:pStyle w:val="1"/>
        <w:numPr>
          <w:ilvl w:val="1"/>
          <w:numId w:val="31"/>
        </w:numPr>
        <w:jc w:val="both"/>
      </w:pPr>
      <w:r>
        <w:t>Утверждение документа производится:</w:t>
      </w:r>
    </w:p>
    <w:p w14:paraId="184650DA" w14:textId="4044D583" w:rsidR="002974C1" w:rsidRDefault="002974C1" w:rsidP="002974C1">
      <w:pPr>
        <w:pStyle w:val="1"/>
        <w:ind w:firstLine="0"/>
        <w:jc w:val="both"/>
      </w:pPr>
      <w:r>
        <w:tab/>
        <w:t xml:space="preserve">непосредственно главой </w:t>
      </w:r>
      <w:r w:rsidR="00B44C07">
        <w:t>а</w:t>
      </w:r>
      <w:r>
        <w:t>дминистрации - проставлением собственноручной подписи в грифе утверждения;</w:t>
      </w:r>
    </w:p>
    <w:p w14:paraId="5C986F45" w14:textId="7CBCDF81" w:rsidR="002974C1" w:rsidRDefault="002974C1" w:rsidP="002974C1">
      <w:pPr>
        <w:pStyle w:val="1"/>
        <w:ind w:firstLine="0"/>
        <w:jc w:val="both"/>
      </w:pPr>
      <w:r>
        <w:tab/>
        <w:t xml:space="preserve">постановлением, распоряжением </w:t>
      </w:r>
      <w:r w:rsidR="00B44C07">
        <w:t>а</w:t>
      </w:r>
      <w:r>
        <w:t>дминистрации.</w:t>
      </w:r>
    </w:p>
    <w:p w14:paraId="5EF18D1F" w14:textId="77777777" w:rsidR="002974C1" w:rsidRDefault="002974C1" w:rsidP="002974C1">
      <w:pPr>
        <w:pStyle w:val="1"/>
        <w:numPr>
          <w:ilvl w:val="1"/>
          <w:numId w:val="31"/>
        </w:numPr>
        <w:ind w:left="0" w:firstLine="709"/>
        <w:jc w:val="both"/>
      </w:pPr>
      <w:r>
        <w:t>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w:t>
      </w:r>
    </w:p>
    <w:p w14:paraId="73BFBD0B" w14:textId="77777777" w:rsidR="002974C1" w:rsidRDefault="002974C1" w:rsidP="002974C1">
      <w:pPr>
        <w:pStyle w:val="1"/>
        <w:ind w:firstLine="720"/>
        <w:jc w:val="both"/>
      </w:pPr>
      <w:r>
        <w:t>Примерный перечень утверждаемых документов представлен в приложении № 9 к настоящей Инструкции.</w:t>
      </w:r>
    </w:p>
    <w:p w14:paraId="1DC44696" w14:textId="77777777" w:rsidR="002974C1" w:rsidRDefault="002974C1" w:rsidP="002974C1">
      <w:pPr>
        <w:pStyle w:val="1"/>
        <w:ind w:firstLine="720"/>
        <w:jc w:val="both"/>
      </w:pPr>
      <w:r>
        <w:t>Оформление грифа утверждения производится в соответствии с пунктом 2.42 настоящей Инструкции.</w:t>
      </w:r>
    </w:p>
    <w:p w14:paraId="0DD49813" w14:textId="0603C2C9" w:rsidR="002974C1" w:rsidRDefault="002974C1" w:rsidP="002974C1">
      <w:pPr>
        <w:pStyle w:val="1"/>
        <w:numPr>
          <w:ilvl w:val="1"/>
          <w:numId w:val="31"/>
        </w:numPr>
        <w:ind w:left="0" w:firstLine="709"/>
        <w:jc w:val="both"/>
      </w:pPr>
      <w:r>
        <w:t xml:space="preserve">Подпись главы </w:t>
      </w:r>
      <w:r w:rsidR="00B44C07">
        <w:t>а</w:t>
      </w:r>
      <w:r>
        <w:t>дминистрации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w:t>
      </w:r>
    </w:p>
    <w:p w14:paraId="2FDAD17E" w14:textId="77777777" w:rsidR="002974C1" w:rsidRDefault="002974C1" w:rsidP="002974C1">
      <w:pPr>
        <w:pStyle w:val="1"/>
        <w:ind w:firstLine="0"/>
        <w:jc w:val="both"/>
      </w:pPr>
      <w:r>
        <w:tab/>
        <w:t>Печать на документе проставляется в соответствии с пунктом 2.50 настоящей Инструкции.</w:t>
      </w:r>
    </w:p>
    <w:p w14:paraId="78A39846" w14:textId="77777777" w:rsidR="002974C1" w:rsidRDefault="002974C1" w:rsidP="002974C1">
      <w:pPr>
        <w:pStyle w:val="1"/>
        <w:ind w:firstLine="0"/>
        <w:jc w:val="both"/>
      </w:pPr>
    </w:p>
    <w:p w14:paraId="57FCACFA" w14:textId="77777777" w:rsidR="002974C1" w:rsidRDefault="002974C1" w:rsidP="002974C1">
      <w:pPr>
        <w:pStyle w:val="11"/>
        <w:keepNext/>
        <w:keepLines/>
        <w:tabs>
          <w:tab w:val="left" w:pos="1042"/>
        </w:tabs>
        <w:spacing w:after="320"/>
        <w:ind w:left="1080"/>
      </w:pPr>
      <w:bookmarkStart w:id="7" w:name="bookmark10"/>
      <w:r>
        <w:rPr>
          <w:lang w:val="en-US"/>
        </w:rPr>
        <w:t>V</w:t>
      </w:r>
      <w:r w:rsidRPr="00BF7641">
        <w:t xml:space="preserve">. </w:t>
      </w:r>
      <w:r>
        <w:t>Контроль исполнения документов (поручений)</w:t>
      </w:r>
      <w:bookmarkEnd w:id="7"/>
    </w:p>
    <w:p w14:paraId="1384E277" w14:textId="77777777" w:rsidR="002974C1" w:rsidRDefault="002974C1" w:rsidP="002974C1">
      <w:pPr>
        <w:pStyle w:val="11"/>
        <w:keepNext/>
        <w:keepLines/>
        <w:tabs>
          <w:tab w:val="left" w:pos="0"/>
        </w:tabs>
        <w:spacing w:after="0"/>
        <w:jc w:val="both"/>
        <w:rPr>
          <w:b w:val="0"/>
        </w:rPr>
      </w:pPr>
      <w:r>
        <w:rPr>
          <w:b w:val="0"/>
        </w:rPr>
        <w:tab/>
        <w:t xml:space="preserve">5.1. </w:t>
      </w:r>
      <w:r w:rsidRPr="00266312">
        <w:rPr>
          <w:b w:val="0"/>
        </w:rPr>
        <w:t>Контроль исполнения документов (поручений) ведется в целях их своевременного и качественного исполнения.</w:t>
      </w:r>
    </w:p>
    <w:p w14:paraId="6BF0BB6E" w14:textId="77777777" w:rsidR="002974C1" w:rsidRPr="00266312" w:rsidRDefault="002974C1" w:rsidP="002974C1">
      <w:pPr>
        <w:pStyle w:val="11"/>
        <w:keepNext/>
        <w:keepLines/>
        <w:tabs>
          <w:tab w:val="left" w:pos="0"/>
        </w:tabs>
        <w:spacing w:after="0"/>
        <w:jc w:val="both"/>
        <w:rPr>
          <w:b w:val="0"/>
        </w:rPr>
      </w:pPr>
      <w:r>
        <w:rPr>
          <w:b w:val="0"/>
        </w:rPr>
        <w:tab/>
        <w:t xml:space="preserve">5.2. </w:t>
      </w:r>
      <w:r w:rsidRPr="00266312">
        <w:rPr>
          <w:b w:val="0"/>
        </w:rPr>
        <w:t>Контроль исполнения документов (поручений) ведется:</w:t>
      </w:r>
    </w:p>
    <w:p w14:paraId="0D5360C0" w14:textId="3EFECE78" w:rsidR="002974C1" w:rsidRDefault="002974C1" w:rsidP="002974C1">
      <w:pPr>
        <w:pStyle w:val="1"/>
        <w:ind w:firstLine="760"/>
        <w:jc w:val="both"/>
      </w:pPr>
      <w:r>
        <w:t xml:space="preserve">главой </w:t>
      </w:r>
      <w:r w:rsidR="00B44C07">
        <w:t>а</w:t>
      </w:r>
      <w:r>
        <w:t xml:space="preserve">дминистрации или </w:t>
      </w:r>
      <w:r w:rsidR="00B44C07">
        <w:t>у</w:t>
      </w:r>
      <w:r>
        <w:t>правляющим делами;</w:t>
      </w:r>
    </w:p>
    <w:p w14:paraId="52B36DE8" w14:textId="77777777" w:rsidR="002974C1" w:rsidRDefault="002974C1" w:rsidP="002974C1">
      <w:pPr>
        <w:pStyle w:val="1"/>
        <w:ind w:firstLine="760"/>
        <w:jc w:val="both"/>
      </w:pPr>
      <w:r>
        <w:t xml:space="preserve">5.3. Распорядительные документы, протоколы заседаний (совещаний), содержащие поручения с конкретными сроками исполнения, ставятся на </w:t>
      </w:r>
      <w:r>
        <w:lastRenderedPageBreak/>
        <w:t>контроль по каждому поручению отдельно.</w:t>
      </w:r>
    </w:p>
    <w:p w14:paraId="488C340C" w14:textId="77777777" w:rsidR="002974C1" w:rsidRDefault="002974C1" w:rsidP="002974C1">
      <w:pPr>
        <w:pStyle w:val="1"/>
        <w:ind w:firstLine="760"/>
        <w:jc w:val="both"/>
      </w:pPr>
      <w:r>
        <w:t>5.4. Контроль сроков исполнения документов (поручений) включает в себя:</w:t>
      </w:r>
    </w:p>
    <w:p w14:paraId="45B5973C" w14:textId="77777777" w:rsidR="002974C1" w:rsidRDefault="002974C1" w:rsidP="002974C1">
      <w:pPr>
        <w:pStyle w:val="1"/>
        <w:ind w:firstLine="740"/>
        <w:jc w:val="both"/>
      </w:pPr>
      <w:r>
        <w:t>постановку документов (поручений) на контроль;</w:t>
      </w:r>
    </w:p>
    <w:p w14:paraId="6277C1B2" w14:textId="77777777" w:rsidR="002974C1" w:rsidRDefault="002974C1" w:rsidP="002974C1">
      <w:pPr>
        <w:pStyle w:val="1"/>
        <w:ind w:firstLine="740"/>
        <w:jc w:val="both"/>
      </w:pPr>
      <w:r>
        <w:t>проверку своевременности доведения документов (поручений) до исполнителей;</w:t>
      </w:r>
    </w:p>
    <w:p w14:paraId="274EAEE5" w14:textId="77777777" w:rsidR="002974C1" w:rsidRDefault="002974C1" w:rsidP="002974C1">
      <w:pPr>
        <w:pStyle w:val="1"/>
        <w:ind w:firstLine="740"/>
        <w:jc w:val="both"/>
      </w:pPr>
      <w:r>
        <w:t>предварительную проверку и регулирование хода исполнения документов (поручений);</w:t>
      </w:r>
    </w:p>
    <w:p w14:paraId="109849E1" w14:textId="77777777" w:rsidR="002974C1" w:rsidRDefault="002974C1" w:rsidP="002974C1">
      <w:pPr>
        <w:pStyle w:val="1"/>
        <w:ind w:firstLine="740"/>
        <w:jc w:val="both"/>
      </w:pPr>
      <w:r>
        <w:t>снятие с контроля документов (поручений);</w:t>
      </w:r>
    </w:p>
    <w:p w14:paraId="3D57098A" w14:textId="77777777" w:rsidR="002974C1" w:rsidRDefault="002974C1" w:rsidP="002974C1">
      <w:pPr>
        <w:pStyle w:val="1"/>
        <w:ind w:firstLine="740"/>
        <w:jc w:val="both"/>
      </w:pPr>
      <w:r>
        <w:t>учет, обобщение и анализ результатов хода исполнения документов (поручений);</w:t>
      </w:r>
    </w:p>
    <w:p w14:paraId="4F15D3F1" w14:textId="4DD2A17B" w:rsidR="002974C1" w:rsidRDefault="002974C1" w:rsidP="002974C1">
      <w:pPr>
        <w:pStyle w:val="1"/>
        <w:ind w:firstLine="740"/>
        <w:jc w:val="both"/>
      </w:pPr>
      <w:r>
        <w:t xml:space="preserve">информирование главы </w:t>
      </w:r>
      <w:r w:rsidR="00B44C07">
        <w:t>а</w:t>
      </w:r>
      <w:r>
        <w:t>дминистрации о ходе исполнения документов (поручений) и состоянии исполнительской дисциплины.</w:t>
      </w:r>
    </w:p>
    <w:p w14:paraId="1370921B" w14:textId="77777777" w:rsidR="002974C1" w:rsidRDefault="002974C1" w:rsidP="002974C1">
      <w:pPr>
        <w:pStyle w:val="1"/>
        <w:ind w:firstLine="740"/>
        <w:jc w:val="both"/>
      </w:pPr>
      <w:r>
        <w:t>5.5. Сроки исполнения документов (поручений) исчисляются в календарных днях.</w:t>
      </w:r>
    </w:p>
    <w:p w14:paraId="60A1C935" w14:textId="77777777" w:rsidR="002974C1" w:rsidRDefault="002974C1" w:rsidP="002974C1">
      <w:pPr>
        <w:pStyle w:val="1"/>
        <w:ind w:firstLine="740"/>
        <w:jc w:val="both"/>
      </w:pPr>
      <w: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14:paraId="39B0E752" w14:textId="5488360F" w:rsidR="002974C1" w:rsidRDefault="002974C1" w:rsidP="002974C1">
      <w:pPr>
        <w:pStyle w:val="1"/>
        <w:ind w:firstLine="740"/>
        <w:jc w:val="both"/>
      </w:pPr>
      <w:r>
        <w:t xml:space="preserve">5.6. Сроки исполнения документов (поручений) устанавливаются главой </w:t>
      </w:r>
      <w:r w:rsidR="00B44C07">
        <w:t>а</w:t>
      </w:r>
      <w:r>
        <w:t>дминистрации, исходя из срока, установленного организацией, направившей документ, или сроков, установленных законодательством Российской Федерации.</w:t>
      </w:r>
    </w:p>
    <w:p w14:paraId="52A7124C" w14:textId="77777777" w:rsidR="002974C1" w:rsidRDefault="002974C1" w:rsidP="002974C1">
      <w:pPr>
        <w:pStyle w:val="1"/>
        <w:ind w:firstLine="740"/>
        <w:jc w:val="both"/>
      </w:pPr>
      <w:r>
        <w:t>5.7. Документы (поручения) подлежат исполнению в следующие сроки:</w:t>
      </w:r>
    </w:p>
    <w:p w14:paraId="6E75E1D2" w14:textId="77777777" w:rsidR="002974C1" w:rsidRDefault="002974C1" w:rsidP="002974C1">
      <w:pPr>
        <w:pStyle w:val="1"/>
        <w:numPr>
          <w:ilvl w:val="0"/>
          <w:numId w:val="23"/>
        </w:numPr>
        <w:tabs>
          <w:tab w:val="left" w:pos="717"/>
        </w:tabs>
        <w:jc w:val="both"/>
      </w:pPr>
      <w:r>
        <w:t>с конкретной датой исполнения - в указанный срок;</w:t>
      </w:r>
    </w:p>
    <w:p w14:paraId="3B652AED" w14:textId="77777777" w:rsidR="002974C1" w:rsidRDefault="002974C1" w:rsidP="002974C1">
      <w:pPr>
        <w:pStyle w:val="1"/>
        <w:numPr>
          <w:ilvl w:val="0"/>
          <w:numId w:val="23"/>
        </w:numPr>
        <w:tabs>
          <w:tab w:val="left" w:pos="717"/>
        </w:tabs>
        <w:ind w:left="700" w:hanging="300"/>
        <w:jc w:val="both"/>
      </w:pPr>
      <w:r>
        <w:t>без указания конкретной даты исполнения, имеющие в тексте пометку «весьма срочно» - в течение одного дня;</w:t>
      </w:r>
    </w:p>
    <w:p w14:paraId="332CA6D5" w14:textId="77777777" w:rsidR="002974C1" w:rsidRDefault="002974C1" w:rsidP="002974C1">
      <w:pPr>
        <w:pStyle w:val="1"/>
        <w:numPr>
          <w:ilvl w:val="0"/>
          <w:numId w:val="23"/>
        </w:numPr>
        <w:tabs>
          <w:tab w:val="left" w:pos="717"/>
        </w:tabs>
        <w:jc w:val="both"/>
      </w:pPr>
      <w:r>
        <w:t>«срочно» - в 3-дневный срок;</w:t>
      </w:r>
    </w:p>
    <w:p w14:paraId="5308FFF6" w14:textId="77777777" w:rsidR="002974C1" w:rsidRDefault="002974C1" w:rsidP="002974C1">
      <w:pPr>
        <w:pStyle w:val="1"/>
        <w:numPr>
          <w:ilvl w:val="0"/>
          <w:numId w:val="23"/>
        </w:numPr>
        <w:tabs>
          <w:tab w:val="left" w:pos="717"/>
        </w:tabs>
        <w:jc w:val="both"/>
      </w:pPr>
      <w:r>
        <w:t>«оперативно» - в 10-дневный срок;</w:t>
      </w:r>
    </w:p>
    <w:p w14:paraId="1B505E41" w14:textId="77777777" w:rsidR="002974C1" w:rsidRDefault="002974C1" w:rsidP="002974C1">
      <w:pPr>
        <w:pStyle w:val="1"/>
        <w:numPr>
          <w:ilvl w:val="0"/>
          <w:numId w:val="23"/>
        </w:numPr>
        <w:tabs>
          <w:tab w:val="left" w:pos="717"/>
        </w:tabs>
        <w:jc w:val="both"/>
      </w:pPr>
      <w:r>
        <w:t>остальные - в срок не более 30 дней;</w:t>
      </w:r>
    </w:p>
    <w:p w14:paraId="753CADF0" w14:textId="77777777" w:rsidR="002974C1" w:rsidRDefault="002974C1" w:rsidP="002974C1">
      <w:pPr>
        <w:pStyle w:val="1"/>
        <w:numPr>
          <w:ilvl w:val="0"/>
          <w:numId w:val="23"/>
        </w:numPr>
        <w:tabs>
          <w:tab w:val="left" w:pos="717"/>
        </w:tabs>
        <w:ind w:left="700" w:hanging="300"/>
        <w:jc w:val="both"/>
      </w:pPr>
      <w:r>
        <w:t>по парламентским запросам - не позднее чем через 15 дней со дня получения;</w:t>
      </w:r>
    </w:p>
    <w:p w14:paraId="33E9D796" w14:textId="77777777" w:rsidR="002974C1" w:rsidRDefault="002974C1" w:rsidP="002974C1">
      <w:pPr>
        <w:pStyle w:val="1"/>
        <w:numPr>
          <w:ilvl w:val="0"/>
          <w:numId w:val="23"/>
        </w:numPr>
        <w:tabs>
          <w:tab w:val="left" w:pos="717"/>
        </w:tabs>
        <w:ind w:left="700" w:hanging="300"/>
        <w:jc w:val="both"/>
      </w:pPr>
      <w:r>
        <w:t>по запросам членов Совета Федерации, депутатов Государственной Думы (депутатскому запросу) не позднее чем через 30 дней со дня получения;</w:t>
      </w:r>
    </w:p>
    <w:p w14:paraId="2D0051A9" w14:textId="77777777" w:rsidR="002974C1" w:rsidRDefault="002974C1" w:rsidP="002974C1">
      <w:pPr>
        <w:pStyle w:val="1"/>
        <w:numPr>
          <w:ilvl w:val="0"/>
          <w:numId w:val="23"/>
        </w:numPr>
        <w:tabs>
          <w:tab w:val="left" w:pos="717"/>
        </w:tabs>
        <w:ind w:left="700" w:hanging="300"/>
        <w:jc w:val="both"/>
      </w:pPr>
      <w:r>
        <w:t>депутатский запрос, поступивший от депутата органа местного самоуправления, рассматривается в течение 15 дней;</w:t>
      </w:r>
    </w:p>
    <w:p w14:paraId="004994C5" w14:textId="77777777" w:rsidR="002974C1" w:rsidRDefault="002974C1" w:rsidP="002974C1">
      <w:pPr>
        <w:pStyle w:val="1"/>
        <w:numPr>
          <w:ilvl w:val="0"/>
          <w:numId w:val="23"/>
        </w:numPr>
        <w:tabs>
          <w:tab w:val="left" w:pos="717"/>
        </w:tabs>
        <w:ind w:left="700" w:hanging="300"/>
        <w:jc w:val="both"/>
      </w:pPr>
      <w: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14:paraId="21DCEAE9" w14:textId="77777777" w:rsidR="002974C1" w:rsidRDefault="002974C1" w:rsidP="002974C1">
      <w:pPr>
        <w:pStyle w:val="1"/>
        <w:numPr>
          <w:ilvl w:val="0"/>
          <w:numId w:val="23"/>
        </w:numPr>
        <w:tabs>
          <w:tab w:val="left" w:pos="717"/>
        </w:tabs>
        <w:jc w:val="both"/>
      </w:pPr>
      <w:r>
        <w:t>по обращениям граждан до 30 дней со дня регистрации;</w:t>
      </w:r>
    </w:p>
    <w:p w14:paraId="332CBFF8" w14:textId="659BE93E" w:rsidR="002974C1" w:rsidRDefault="002974C1" w:rsidP="002974C1">
      <w:pPr>
        <w:pStyle w:val="1"/>
        <w:numPr>
          <w:ilvl w:val="0"/>
          <w:numId w:val="23"/>
        </w:numPr>
        <w:tabs>
          <w:tab w:val="left" w:pos="737"/>
        </w:tabs>
        <w:ind w:left="720" w:hanging="300"/>
        <w:jc w:val="both"/>
      </w:pPr>
      <w:r>
        <w:t xml:space="preserve">письменное обращение, содержащее вопросы, решение которых не входит в компетенцию </w:t>
      </w:r>
      <w:r w:rsidR="00B44C07">
        <w:t>а</w:t>
      </w:r>
      <w:r>
        <w:t xml:space="preserve">дминистрации, перенаправляется в течение 7 дней со дня регистрации в соответствующий орган или соответствующему должностному лицу, в компетенцию которых входит </w:t>
      </w:r>
      <w:r>
        <w:lastRenderedPageBreak/>
        <w:t>решение поставленных в обращении вопросов, с уведомлением гражданина, направившего обращение, о переадресации обращения;</w:t>
      </w:r>
    </w:p>
    <w:p w14:paraId="56CD4E5B" w14:textId="77777777" w:rsidR="002974C1" w:rsidRDefault="002974C1" w:rsidP="002974C1">
      <w:pPr>
        <w:pStyle w:val="1"/>
        <w:numPr>
          <w:ilvl w:val="0"/>
          <w:numId w:val="23"/>
        </w:numPr>
        <w:tabs>
          <w:tab w:val="left" w:pos="737"/>
        </w:tabs>
        <w:ind w:left="720" w:firstLine="60"/>
        <w:jc w:val="both"/>
      </w:pPr>
      <w:r>
        <w:t>протест прокуратуры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14:paraId="1D43DAEB" w14:textId="77777777" w:rsidR="002974C1" w:rsidRDefault="002974C1" w:rsidP="002974C1">
      <w:pPr>
        <w:pStyle w:val="1"/>
        <w:numPr>
          <w:ilvl w:val="0"/>
          <w:numId w:val="23"/>
        </w:numPr>
        <w:tabs>
          <w:tab w:val="left" w:pos="737"/>
        </w:tabs>
        <w:ind w:left="720" w:hanging="300"/>
        <w:jc w:val="both"/>
      </w:pPr>
      <w:r>
        <w:t>представление прокуратуры об устранении нарушений закона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14:paraId="4F322563" w14:textId="77777777" w:rsidR="002974C1" w:rsidRDefault="002974C1" w:rsidP="002974C1">
      <w:pPr>
        <w:pStyle w:val="1"/>
        <w:numPr>
          <w:ilvl w:val="0"/>
          <w:numId w:val="23"/>
        </w:numPr>
        <w:tabs>
          <w:tab w:val="left" w:pos="737"/>
        </w:tabs>
        <w:ind w:left="720" w:hanging="300"/>
        <w:jc w:val="both"/>
      </w:pPr>
      <w:r>
        <w:t>исполнитель также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51D133C3" w14:textId="04CE7CB5" w:rsidR="002974C1" w:rsidRDefault="002974C1" w:rsidP="002974C1">
      <w:pPr>
        <w:pStyle w:val="1"/>
        <w:tabs>
          <w:tab w:val="left" w:pos="0"/>
        </w:tabs>
        <w:ind w:firstLine="709"/>
        <w:jc w:val="both"/>
      </w:pPr>
      <w:r>
        <w:t>5.</w:t>
      </w:r>
      <w:proofErr w:type="gramStart"/>
      <w:r>
        <w:t>8.Приостановить</w:t>
      </w:r>
      <w:proofErr w:type="gramEnd"/>
      <w:r>
        <w:t xml:space="preserve"> исполнение контрольного документа (поручения), а также отменить его может глава </w:t>
      </w:r>
      <w:r w:rsidR="00B44C07">
        <w:t>а</w:t>
      </w:r>
      <w:r>
        <w:t>дминистрации, подписавший документ или давший поручение (указание).</w:t>
      </w:r>
    </w:p>
    <w:p w14:paraId="61BB8FC9" w14:textId="77777777" w:rsidR="002974C1" w:rsidRDefault="002974C1" w:rsidP="002974C1">
      <w:pPr>
        <w:pStyle w:val="1"/>
        <w:numPr>
          <w:ilvl w:val="1"/>
          <w:numId w:val="32"/>
        </w:numPr>
        <w:tabs>
          <w:tab w:val="left" w:pos="0"/>
        </w:tabs>
        <w:ind w:left="0" w:firstLine="709"/>
        <w:jc w:val="both"/>
      </w:pPr>
      <w:r>
        <w:t>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14:paraId="73880AF3" w14:textId="77777777" w:rsidR="002974C1" w:rsidRDefault="002974C1" w:rsidP="002974C1">
      <w:pPr>
        <w:pStyle w:val="1"/>
        <w:numPr>
          <w:ilvl w:val="1"/>
          <w:numId w:val="32"/>
        </w:numPr>
        <w:ind w:left="0" w:firstLine="709"/>
        <w:jc w:val="both"/>
      </w:pPr>
      <w:r>
        <w:t>При необходимости изменения срока исполнения документа (поручения) ответственный исполнитель обязан представить на имя главы Администрации, давшего поручение, обоснование (служебную записку) о продлении срока с указанием причин продления и даты исполнения.</w:t>
      </w:r>
    </w:p>
    <w:p w14:paraId="451912EC" w14:textId="77777777" w:rsidR="002974C1" w:rsidRDefault="002974C1" w:rsidP="002974C1">
      <w:pPr>
        <w:pStyle w:val="1"/>
        <w:ind w:firstLine="740"/>
        <w:jc w:val="both"/>
      </w:pPr>
      <w:r>
        <w:t>Обоснование продления срока исполнения документа (поручения) должно быть направлено не позднее, чем по истечении двух третьих срока исполнения документа (поручения).</w:t>
      </w:r>
    </w:p>
    <w:p w14:paraId="6DF7D14E" w14:textId="77777777" w:rsidR="002974C1" w:rsidRDefault="002974C1" w:rsidP="002974C1">
      <w:pPr>
        <w:pStyle w:val="1"/>
        <w:numPr>
          <w:ilvl w:val="1"/>
          <w:numId w:val="32"/>
        </w:numPr>
        <w:ind w:left="0" w:firstLine="567"/>
        <w:jc w:val="both"/>
      </w:pPr>
      <w:r>
        <w:t>Документ (поручение) считается исполненным, если приняты решения по поставленным вопросам, подготовлены и подписаны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14:paraId="57259AEA" w14:textId="77777777" w:rsidR="002974C1" w:rsidRDefault="002974C1" w:rsidP="002974C1">
      <w:pPr>
        <w:pStyle w:val="1"/>
        <w:numPr>
          <w:ilvl w:val="1"/>
          <w:numId w:val="32"/>
        </w:numPr>
        <w:ind w:left="0" w:firstLine="567"/>
        <w:jc w:val="both"/>
      </w:pPr>
      <w:r>
        <w:t>Документы (поручения), не снятые с контроля, а также документы (поручения), срок исполнения которых не продлен, считаются неисполненными.</w:t>
      </w:r>
    </w:p>
    <w:p w14:paraId="58B4ED54" w14:textId="77777777" w:rsidR="002974C1" w:rsidRDefault="002974C1" w:rsidP="002974C1">
      <w:pPr>
        <w:pStyle w:val="1"/>
        <w:jc w:val="both"/>
      </w:pPr>
    </w:p>
    <w:p w14:paraId="3001A60E" w14:textId="77777777" w:rsidR="002974C1" w:rsidRDefault="002974C1" w:rsidP="002974C1">
      <w:pPr>
        <w:pStyle w:val="11"/>
        <w:keepNext/>
        <w:keepLines/>
        <w:tabs>
          <w:tab w:val="left" w:pos="1042"/>
        </w:tabs>
        <w:spacing w:after="340"/>
        <w:ind w:left="1080"/>
      </w:pPr>
      <w:bookmarkStart w:id="8" w:name="bookmark14"/>
      <w:r>
        <w:rPr>
          <w:lang w:val="en-US"/>
        </w:rPr>
        <w:lastRenderedPageBreak/>
        <w:t>VI</w:t>
      </w:r>
      <w:r w:rsidRPr="00BF7641">
        <w:t>.</w:t>
      </w:r>
      <w:r w:rsidRPr="00403082">
        <w:t xml:space="preserve"> </w:t>
      </w:r>
      <w:r w:rsidRPr="00BE2DB3">
        <w:t>Формирование документального фонда Администрации</w:t>
      </w:r>
      <w:bookmarkEnd w:id="8"/>
    </w:p>
    <w:p w14:paraId="4A4C2833" w14:textId="77777777" w:rsidR="002974C1" w:rsidRDefault="002974C1" w:rsidP="002974C1">
      <w:pPr>
        <w:pStyle w:val="11"/>
        <w:keepNext/>
        <w:keepLines/>
        <w:tabs>
          <w:tab w:val="left" w:pos="0"/>
        </w:tabs>
        <w:spacing w:after="0"/>
        <w:jc w:val="both"/>
        <w:rPr>
          <w:b w:val="0"/>
        </w:rPr>
      </w:pPr>
      <w:r w:rsidRPr="00BE2DB3">
        <w:rPr>
          <w:b w:val="0"/>
        </w:rPr>
        <w:tab/>
        <w:t xml:space="preserve">Документы, созданные и полученные в процессе деятельности образуют документальный фонд </w:t>
      </w:r>
      <w:r>
        <w:rPr>
          <w:b w:val="0"/>
        </w:rPr>
        <w:t>а</w:t>
      </w:r>
      <w:r w:rsidRPr="00BE2DB3">
        <w:rPr>
          <w:b w:val="0"/>
        </w:rPr>
        <w:t>дминистрации.</w:t>
      </w:r>
    </w:p>
    <w:p w14:paraId="66AF0072" w14:textId="77777777" w:rsidR="002974C1" w:rsidRDefault="002974C1" w:rsidP="002974C1">
      <w:pPr>
        <w:pStyle w:val="11"/>
        <w:keepNext/>
        <w:keepLines/>
        <w:tabs>
          <w:tab w:val="left" w:pos="0"/>
        </w:tabs>
        <w:spacing w:after="0"/>
        <w:jc w:val="both"/>
        <w:rPr>
          <w:b w:val="0"/>
        </w:rPr>
      </w:pPr>
      <w:r>
        <w:rPr>
          <w:b w:val="0"/>
        </w:rPr>
        <w:tab/>
      </w:r>
      <w:r w:rsidRPr="00BE2DB3">
        <w:rPr>
          <w:b w:val="0"/>
        </w:rPr>
        <w:t xml:space="preserve">Оперативное хранение документов </w:t>
      </w:r>
      <w:r>
        <w:rPr>
          <w:b w:val="0"/>
        </w:rPr>
        <w:t>а</w:t>
      </w:r>
      <w:r w:rsidRPr="00BE2DB3">
        <w:rPr>
          <w:b w:val="0"/>
        </w:rPr>
        <w:t xml:space="preserve">дминистрации до передачи их на хранение в </w:t>
      </w:r>
      <w:r>
        <w:rPr>
          <w:b w:val="0"/>
        </w:rPr>
        <w:t xml:space="preserve">муниципальный </w:t>
      </w:r>
      <w:r w:rsidRPr="00BE2DB3">
        <w:rPr>
          <w:b w:val="0"/>
        </w:rPr>
        <w:t xml:space="preserve">архив или уничтожение осуществляется в </w:t>
      </w:r>
      <w:r>
        <w:rPr>
          <w:b w:val="0"/>
        </w:rPr>
        <w:t>ведомственном архиве</w:t>
      </w:r>
      <w:r w:rsidRPr="00BE2DB3">
        <w:rPr>
          <w:b w:val="0"/>
        </w:rPr>
        <w:t xml:space="preserve"> </w:t>
      </w:r>
      <w:r>
        <w:rPr>
          <w:b w:val="0"/>
        </w:rPr>
        <w:t>а</w:t>
      </w:r>
      <w:r w:rsidRPr="00BE2DB3">
        <w:rPr>
          <w:b w:val="0"/>
        </w:rPr>
        <w:t>дминистрации.</w:t>
      </w:r>
    </w:p>
    <w:p w14:paraId="62B10009" w14:textId="77777777" w:rsidR="002974C1" w:rsidRPr="00BE2DB3" w:rsidRDefault="002974C1" w:rsidP="002974C1">
      <w:pPr>
        <w:pStyle w:val="11"/>
        <w:keepNext/>
        <w:keepLines/>
        <w:tabs>
          <w:tab w:val="left" w:pos="0"/>
        </w:tabs>
        <w:spacing w:after="0"/>
        <w:jc w:val="both"/>
        <w:rPr>
          <w:b w:val="0"/>
        </w:rPr>
      </w:pPr>
    </w:p>
    <w:p w14:paraId="3B5B4551" w14:textId="77777777" w:rsidR="002974C1" w:rsidRDefault="002974C1" w:rsidP="002974C1">
      <w:pPr>
        <w:pStyle w:val="11"/>
        <w:keepNext/>
        <w:keepLines/>
        <w:numPr>
          <w:ilvl w:val="1"/>
          <w:numId w:val="33"/>
        </w:numPr>
        <w:tabs>
          <w:tab w:val="left" w:pos="536"/>
        </w:tabs>
        <w:spacing w:after="0"/>
      </w:pPr>
      <w:bookmarkStart w:id="9" w:name="bookmark16"/>
      <w:r>
        <w:t>Разработка и ведение номенклатуры дел</w:t>
      </w:r>
      <w:bookmarkEnd w:id="9"/>
    </w:p>
    <w:p w14:paraId="377F0B6B" w14:textId="77777777" w:rsidR="002974C1" w:rsidRDefault="002974C1" w:rsidP="002974C1">
      <w:pPr>
        <w:pStyle w:val="11"/>
        <w:keepNext/>
        <w:keepLines/>
        <w:tabs>
          <w:tab w:val="left" w:pos="536"/>
        </w:tabs>
        <w:spacing w:after="0"/>
      </w:pPr>
    </w:p>
    <w:p w14:paraId="1FE5DD4B" w14:textId="77777777" w:rsidR="002974C1" w:rsidRDefault="002974C1" w:rsidP="002974C1">
      <w:pPr>
        <w:pStyle w:val="1"/>
        <w:numPr>
          <w:ilvl w:val="2"/>
          <w:numId w:val="33"/>
        </w:numPr>
        <w:tabs>
          <w:tab w:val="left" w:pos="1376"/>
        </w:tabs>
        <w:ind w:left="0" w:firstLine="709"/>
        <w:jc w:val="both"/>
      </w:pPr>
      <w:r>
        <w:t>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14:paraId="50673C6B" w14:textId="77777777" w:rsidR="002974C1" w:rsidRDefault="002974C1" w:rsidP="002974C1">
      <w:pPr>
        <w:pStyle w:val="1"/>
        <w:numPr>
          <w:ilvl w:val="2"/>
          <w:numId w:val="33"/>
        </w:numPr>
        <w:tabs>
          <w:tab w:val="left" w:pos="1390"/>
        </w:tabs>
        <w:ind w:left="0" w:firstLine="709"/>
        <w:jc w:val="both"/>
      </w:pPr>
      <w: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14:paraId="2385BB3A" w14:textId="77777777" w:rsidR="002974C1" w:rsidRDefault="002974C1" w:rsidP="002974C1">
      <w:pPr>
        <w:pStyle w:val="1"/>
        <w:numPr>
          <w:ilvl w:val="2"/>
          <w:numId w:val="33"/>
        </w:numPr>
        <w:tabs>
          <w:tab w:val="left" w:pos="1363"/>
        </w:tabs>
        <w:ind w:left="0" w:firstLine="709"/>
        <w:jc w:val="both"/>
      </w:pPr>
      <w: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14:paraId="5C6C5831" w14:textId="77777777" w:rsidR="002974C1" w:rsidRDefault="002974C1" w:rsidP="002974C1">
      <w:pPr>
        <w:pStyle w:val="1"/>
        <w:numPr>
          <w:ilvl w:val="2"/>
          <w:numId w:val="33"/>
        </w:numPr>
        <w:tabs>
          <w:tab w:val="left" w:pos="1450"/>
        </w:tabs>
        <w:ind w:left="0" w:firstLine="709"/>
        <w:jc w:val="both"/>
      </w:pPr>
      <w:r>
        <w:t>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14:paraId="43802B83" w14:textId="77777777" w:rsidR="002974C1" w:rsidRDefault="002974C1" w:rsidP="002974C1">
      <w:pPr>
        <w:pStyle w:val="1"/>
        <w:numPr>
          <w:ilvl w:val="2"/>
          <w:numId w:val="33"/>
        </w:numPr>
        <w:tabs>
          <w:tab w:val="left" w:pos="1460"/>
        </w:tabs>
        <w:ind w:left="0" w:firstLine="709"/>
        <w:jc w:val="both"/>
      </w:pPr>
      <w:r>
        <w:t>При составлении номенклатуры дел следует руководствоваться уставом администрации, штатным расписанием, планами и отчетами о работе администрации, номенклатурой дел за прошедший год, локальными нормативными актами администрации, содержащими сведения о документах, образующихся в деятельности администрации, типовыми и примерными номенклатурами дел (при их наличии), ведомственными и типовыми перечнями документов с указанием сроков их хранения.</w:t>
      </w:r>
    </w:p>
    <w:p w14:paraId="27122705" w14:textId="77777777" w:rsidR="002974C1" w:rsidRDefault="002974C1" w:rsidP="002974C1">
      <w:pPr>
        <w:pStyle w:val="1"/>
        <w:numPr>
          <w:ilvl w:val="2"/>
          <w:numId w:val="33"/>
        </w:numPr>
        <w:tabs>
          <w:tab w:val="left" w:pos="1470"/>
        </w:tabs>
        <w:ind w:left="0" w:firstLine="709"/>
        <w:jc w:val="both"/>
      </w:pPr>
      <w:r>
        <w:t>В номенклатуру дел включаются все документы, отражающие деятельность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Документы, созданные в электронной форме, включаются в номенклатуру дел по тем же правилам, что и документы на бумажном носителе.</w:t>
      </w:r>
    </w:p>
    <w:p w14:paraId="7E6FA9E7" w14:textId="77777777" w:rsidR="002974C1" w:rsidRDefault="002974C1" w:rsidP="002974C1">
      <w:pPr>
        <w:pStyle w:val="1"/>
        <w:numPr>
          <w:ilvl w:val="2"/>
          <w:numId w:val="33"/>
        </w:numPr>
        <w:tabs>
          <w:tab w:val="left" w:pos="1460"/>
        </w:tabs>
        <w:ind w:left="0" w:firstLine="709"/>
        <w:jc w:val="both"/>
      </w:pPr>
      <w:r>
        <w:t>Не включаются в номенклатуру дел периодические издания, книги, брошюры.</w:t>
      </w:r>
    </w:p>
    <w:p w14:paraId="1CD600E0" w14:textId="77777777" w:rsidR="002974C1" w:rsidRDefault="002974C1" w:rsidP="002974C1">
      <w:pPr>
        <w:pStyle w:val="1"/>
        <w:numPr>
          <w:ilvl w:val="2"/>
          <w:numId w:val="33"/>
        </w:numPr>
        <w:tabs>
          <w:tab w:val="left" w:pos="1465"/>
        </w:tabs>
        <w:ind w:left="0" w:firstLine="709"/>
        <w:jc w:val="both"/>
      </w:pPr>
      <w:r>
        <w:t xml:space="preserve">Номенклатура дел администрации сельского поселения составляется Управляющим делами администрации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w:t>
      </w:r>
      <w:r>
        <w:lastRenderedPageBreak/>
        <w:t xml:space="preserve">органах государственной власти, органах местного самоуправления, организациях (далее </w:t>
      </w:r>
      <w:r>
        <w:rPr>
          <w:color w:val="000000"/>
        </w:rPr>
        <w:t xml:space="preserve">- </w:t>
      </w:r>
      <w:r>
        <w:t>Правила хранения)., согласовывается с экспертной комиссией администрации, подписывается главой администрации и представляется в архивный отдел Администрации Муниципального района Благовещенский район 1 раз в 5 лет, если не было изменений.</w:t>
      </w:r>
    </w:p>
    <w:p w14:paraId="58EC51E3" w14:textId="7B960BD1" w:rsidR="002974C1" w:rsidRDefault="002974C1" w:rsidP="002974C1">
      <w:pPr>
        <w:pStyle w:val="1"/>
        <w:ind w:firstLine="709"/>
        <w:jc w:val="both"/>
      </w:pPr>
      <w:r>
        <w:t xml:space="preserve">Образец оформления номенклатуры </w:t>
      </w:r>
      <w:proofErr w:type="gramStart"/>
      <w:r>
        <w:t>дел  представлен</w:t>
      </w:r>
      <w:proofErr w:type="gramEnd"/>
      <w:r>
        <w:t xml:space="preserve"> в приложении № 1</w:t>
      </w:r>
      <w:r w:rsidR="006D4801">
        <w:t>1</w:t>
      </w:r>
      <w:r>
        <w:t xml:space="preserve"> к настоящей Инструкции.</w:t>
      </w:r>
    </w:p>
    <w:p w14:paraId="7D0E5A5C" w14:textId="77777777" w:rsidR="002974C1" w:rsidRDefault="002974C1" w:rsidP="002974C1">
      <w:pPr>
        <w:pStyle w:val="1"/>
        <w:numPr>
          <w:ilvl w:val="2"/>
          <w:numId w:val="33"/>
        </w:numPr>
        <w:tabs>
          <w:tab w:val="left" w:pos="1560"/>
          <w:tab w:val="left" w:pos="1638"/>
        </w:tabs>
        <w:ind w:left="0" w:firstLine="709"/>
        <w:jc w:val="both"/>
      </w:pPr>
      <w:r>
        <w:t>Номенклатура дел составляется в последнем квартале текущего года на предстоящий календарный год.</w:t>
      </w:r>
    </w:p>
    <w:p w14:paraId="2AAD8704" w14:textId="77777777" w:rsidR="002974C1" w:rsidRDefault="002974C1" w:rsidP="002974C1">
      <w:pPr>
        <w:pStyle w:val="1"/>
        <w:numPr>
          <w:ilvl w:val="2"/>
          <w:numId w:val="33"/>
        </w:numPr>
        <w:tabs>
          <w:tab w:val="left" w:pos="709"/>
          <w:tab w:val="left" w:pos="1560"/>
        </w:tabs>
        <w:ind w:left="0" w:firstLine="709"/>
        <w:jc w:val="both"/>
      </w:pPr>
      <w:r>
        <w:t>Номенклатура дел, согласованная муниципальным архивом в соответствии с предоставленными ему полномочиями, утверждается главой администрации и вводится в действие с 1-го января предстоящего календарного года.</w:t>
      </w:r>
    </w:p>
    <w:p w14:paraId="5E216736" w14:textId="3C814B10" w:rsidR="002974C1" w:rsidRDefault="002974C1" w:rsidP="002974C1">
      <w:pPr>
        <w:pStyle w:val="1"/>
        <w:tabs>
          <w:tab w:val="left" w:pos="0"/>
          <w:tab w:val="left" w:pos="1560"/>
        </w:tabs>
        <w:ind w:firstLine="709"/>
        <w:jc w:val="both"/>
      </w:pPr>
      <w:r>
        <w:t xml:space="preserve">В случае изменения функций и структуры </w:t>
      </w:r>
      <w:r w:rsidR="00B44C07">
        <w:t>а</w:t>
      </w:r>
      <w:r>
        <w:t>дминистрации номенклатура дел составляется, согласовывается и утверждается заново.</w:t>
      </w:r>
    </w:p>
    <w:p w14:paraId="42817CC0" w14:textId="77777777" w:rsidR="002974C1" w:rsidRDefault="002974C1" w:rsidP="002974C1">
      <w:pPr>
        <w:pStyle w:val="1"/>
        <w:numPr>
          <w:ilvl w:val="2"/>
          <w:numId w:val="33"/>
        </w:numPr>
        <w:tabs>
          <w:tab w:val="left" w:pos="1560"/>
          <w:tab w:val="left" w:pos="1671"/>
        </w:tabs>
        <w:ind w:left="0" w:firstLine="709"/>
        <w:jc w:val="both"/>
      </w:pPr>
      <w:r>
        <w:t>Первый экземпляр утвержденной номенклатуры дел является документом постоянного хранения и включается в номенклатуру дел администрации, второй - передается в муниципальный архив, источником комплектования, которого является администрация сельского поселения.</w:t>
      </w:r>
    </w:p>
    <w:p w14:paraId="7C9BAE6F" w14:textId="77777777" w:rsidR="002974C1" w:rsidRDefault="002974C1" w:rsidP="002974C1">
      <w:pPr>
        <w:pStyle w:val="1"/>
        <w:numPr>
          <w:ilvl w:val="2"/>
          <w:numId w:val="33"/>
        </w:numPr>
        <w:tabs>
          <w:tab w:val="left" w:pos="1560"/>
          <w:tab w:val="left" w:pos="1671"/>
        </w:tabs>
        <w:ind w:left="0" w:firstLine="709"/>
        <w:jc w:val="both"/>
      </w:pPr>
      <w:r>
        <w:t xml:space="preserve">Все заголовки дел, включенные </w:t>
      </w:r>
      <w:proofErr w:type="gramStart"/>
      <w:r>
        <w:t>в номенклатуру</w:t>
      </w:r>
      <w:proofErr w:type="gramEnd"/>
      <w:r>
        <w:t xml:space="preserve"> дел структурного подразделения, индексируются. Индекс дела указывается в графе 2 номенклатуры дел и состоит из индекса раздела и порядкового номера дела в разделе номенклатуры дел. Индексы дел обозначаются арабскими цифрами.</w:t>
      </w:r>
    </w:p>
    <w:p w14:paraId="7B7FCC9C" w14:textId="77777777" w:rsidR="002974C1" w:rsidRDefault="002974C1" w:rsidP="002974C1">
      <w:pPr>
        <w:pStyle w:val="1"/>
        <w:tabs>
          <w:tab w:val="left" w:pos="1560"/>
        </w:tabs>
        <w:ind w:firstLine="709"/>
        <w:jc w:val="both"/>
      </w:pPr>
      <w:r>
        <w:t>Например: 01-05, где:</w:t>
      </w:r>
    </w:p>
    <w:p w14:paraId="70D97946" w14:textId="77777777" w:rsidR="002974C1" w:rsidRDefault="002974C1" w:rsidP="002974C1">
      <w:pPr>
        <w:pStyle w:val="1"/>
        <w:tabs>
          <w:tab w:val="left" w:pos="1560"/>
        </w:tabs>
        <w:ind w:firstLine="709"/>
        <w:jc w:val="both"/>
      </w:pPr>
      <w:r>
        <w:t>01 - код структурного подразделения;</w:t>
      </w:r>
    </w:p>
    <w:p w14:paraId="620E7554" w14:textId="77777777" w:rsidR="002974C1" w:rsidRDefault="002974C1" w:rsidP="002974C1">
      <w:pPr>
        <w:pStyle w:val="1"/>
        <w:tabs>
          <w:tab w:val="left" w:pos="1560"/>
        </w:tabs>
        <w:ind w:firstLine="709"/>
        <w:jc w:val="both"/>
      </w:pPr>
      <w:r>
        <w:t>05 - порядковый номер дела в разделе номенклатуры дел.</w:t>
      </w:r>
    </w:p>
    <w:p w14:paraId="5FB7FDF1" w14:textId="77777777" w:rsidR="002974C1" w:rsidRDefault="002974C1" w:rsidP="002974C1">
      <w:pPr>
        <w:pStyle w:val="1"/>
        <w:numPr>
          <w:ilvl w:val="2"/>
          <w:numId w:val="33"/>
        </w:numPr>
        <w:tabs>
          <w:tab w:val="left" w:pos="1560"/>
          <w:tab w:val="left" w:pos="1713"/>
        </w:tabs>
        <w:ind w:left="0" w:firstLine="709"/>
        <w:jc w:val="both"/>
      </w:pPr>
      <w: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14:paraId="3095EC01" w14:textId="77777777" w:rsidR="002974C1" w:rsidRDefault="002974C1" w:rsidP="002974C1">
      <w:pPr>
        <w:pStyle w:val="1"/>
        <w:numPr>
          <w:ilvl w:val="2"/>
          <w:numId w:val="33"/>
        </w:numPr>
        <w:tabs>
          <w:tab w:val="left" w:pos="1560"/>
          <w:tab w:val="left" w:pos="1713"/>
        </w:tabs>
        <w:ind w:left="0" w:firstLine="709"/>
        <w:jc w:val="both"/>
      </w:pPr>
      <w:r>
        <w:t>Заголовок дела (томов) (графа 3 номенклатуры дел) должен в обобщенной форме отражать основное содержание и состав документов дела.</w:t>
      </w:r>
    </w:p>
    <w:p w14:paraId="028BB9F5" w14:textId="77777777" w:rsidR="002974C1" w:rsidRDefault="002974C1" w:rsidP="002974C1">
      <w:pPr>
        <w:pStyle w:val="1"/>
        <w:numPr>
          <w:ilvl w:val="2"/>
          <w:numId w:val="33"/>
        </w:numPr>
        <w:tabs>
          <w:tab w:val="left" w:pos="1560"/>
          <w:tab w:val="left" w:pos="1713"/>
        </w:tabs>
        <w:ind w:left="0" w:firstLine="709"/>
        <w:jc w:val="both"/>
      </w:pPr>
      <w:r>
        <w:t>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14:paraId="4569AC71" w14:textId="77777777" w:rsidR="002974C1" w:rsidRDefault="002974C1" w:rsidP="002974C1">
      <w:pPr>
        <w:pStyle w:val="1"/>
        <w:numPr>
          <w:ilvl w:val="2"/>
          <w:numId w:val="33"/>
        </w:numPr>
        <w:tabs>
          <w:tab w:val="left" w:pos="1560"/>
          <w:tab w:val="left" w:pos="1713"/>
        </w:tabs>
        <w:ind w:left="0" w:firstLine="709"/>
        <w:jc w:val="both"/>
      </w:pPr>
      <w:r>
        <w:t>Заголовок дела должен состоять из элементов, располагаемых в следующей последовательности:</w:t>
      </w:r>
    </w:p>
    <w:p w14:paraId="02094CFD" w14:textId="77777777" w:rsidR="002974C1" w:rsidRDefault="002974C1" w:rsidP="002974C1">
      <w:pPr>
        <w:pStyle w:val="1"/>
        <w:numPr>
          <w:ilvl w:val="0"/>
          <w:numId w:val="27"/>
        </w:numPr>
        <w:tabs>
          <w:tab w:val="left" w:pos="0"/>
          <w:tab w:val="left" w:pos="851"/>
          <w:tab w:val="left" w:pos="1560"/>
        </w:tabs>
        <w:ind w:firstLine="709"/>
        <w:jc w:val="both"/>
      </w:pPr>
      <w:r>
        <w:t>название вида дела (переписка, журнал, дело) или вида документов, включенных в дело (протоколы, приказы);</w:t>
      </w:r>
    </w:p>
    <w:p w14:paraId="39DB3989" w14:textId="77777777" w:rsidR="002974C1" w:rsidRDefault="002974C1" w:rsidP="002974C1">
      <w:pPr>
        <w:pStyle w:val="1"/>
        <w:numPr>
          <w:ilvl w:val="0"/>
          <w:numId w:val="27"/>
        </w:numPr>
        <w:tabs>
          <w:tab w:val="left" w:pos="0"/>
          <w:tab w:val="left" w:pos="851"/>
          <w:tab w:val="left" w:pos="1104"/>
          <w:tab w:val="left" w:pos="1560"/>
        </w:tabs>
        <w:ind w:firstLine="709"/>
        <w:jc w:val="both"/>
      </w:pPr>
      <w:r>
        <w:t>наименование организации, структурного подразделения, постоянно действующего или временного органа, должностного лица, создавших документ(ы);</w:t>
      </w:r>
    </w:p>
    <w:p w14:paraId="2A3B1C62" w14:textId="77777777" w:rsidR="002974C1" w:rsidRDefault="002974C1" w:rsidP="002974C1">
      <w:pPr>
        <w:pStyle w:val="1"/>
        <w:numPr>
          <w:ilvl w:val="0"/>
          <w:numId w:val="27"/>
        </w:numPr>
        <w:tabs>
          <w:tab w:val="left" w:pos="0"/>
          <w:tab w:val="left" w:pos="851"/>
          <w:tab w:val="left" w:pos="1560"/>
        </w:tabs>
        <w:ind w:firstLine="709"/>
        <w:jc w:val="both"/>
      </w:pPr>
      <w:r>
        <w:t>наименование корреспондента (организации, лица, которому адресованы или от которого получены документы);</w:t>
      </w:r>
    </w:p>
    <w:p w14:paraId="38BC9D64" w14:textId="77777777" w:rsidR="002974C1" w:rsidRDefault="002974C1" w:rsidP="002974C1">
      <w:pPr>
        <w:pStyle w:val="1"/>
        <w:numPr>
          <w:ilvl w:val="0"/>
          <w:numId w:val="27"/>
        </w:numPr>
        <w:tabs>
          <w:tab w:val="left" w:pos="0"/>
          <w:tab w:val="left" w:pos="851"/>
          <w:tab w:val="left" w:pos="1560"/>
          <w:tab w:val="left" w:pos="1713"/>
        </w:tabs>
        <w:ind w:firstLine="709"/>
        <w:jc w:val="both"/>
      </w:pPr>
      <w:r>
        <w:lastRenderedPageBreak/>
        <w:t>краткое содержание документов дела;</w:t>
      </w:r>
    </w:p>
    <w:p w14:paraId="36EECB3D" w14:textId="77777777" w:rsidR="002974C1" w:rsidRDefault="002974C1" w:rsidP="002974C1">
      <w:pPr>
        <w:pStyle w:val="1"/>
        <w:numPr>
          <w:ilvl w:val="0"/>
          <w:numId w:val="27"/>
        </w:numPr>
        <w:tabs>
          <w:tab w:val="left" w:pos="0"/>
          <w:tab w:val="left" w:pos="851"/>
          <w:tab w:val="left" w:pos="1095"/>
          <w:tab w:val="left" w:pos="1560"/>
        </w:tabs>
        <w:ind w:firstLine="709"/>
        <w:jc w:val="both"/>
      </w:pPr>
      <w:r>
        <w:t>название местности (территории), с которой связано содержание документов дела;</w:t>
      </w:r>
    </w:p>
    <w:p w14:paraId="01F7A8B3" w14:textId="77777777" w:rsidR="002974C1" w:rsidRDefault="002974C1" w:rsidP="002974C1">
      <w:pPr>
        <w:pStyle w:val="1"/>
        <w:numPr>
          <w:ilvl w:val="0"/>
          <w:numId w:val="27"/>
        </w:numPr>
        <w:tabs>
          <w:tab w:val="left" w:pos="0"/>
          <w:tab w:val="left" w:pos="851"/>
          <w:tab w:val="left" w:pos="1560"/>
          <w:tab w:val="left" w:pos="1713"/>
        </w:tabs>
        <w:ind w:firstLine="709"/>
        <w:jc w:val="both"/>
      </w:pPr>
      <w:r>
        <w:t>дата (период), к которым относятся документы дела;</w:t>
      </w:r>
    </w:p>
    <w:p w14:paraId="150F7DB9" w14:textId="77777777" w:rsidR="002974C1" w:rsidRDefault="002974C1" w:rsidP="002974C1">
      <w:pPr>
        <w:pStyle w:val="1"/>
        <w:numPr>
          <w:ilvl w:val="0"/>
          <w:numId w:val="27"/>
        </w:numPr>
        <w:tabs>
          <w:tab w:val="left" w:pos="0"/>
          <w:tab w:val="left" w:pos="567"/>
          <w:tab w:val="left" w:pos="993"/>
          <w:tab w:val="left" w:pos="1560"/>
        </w:tabs>
        <w:ind w:firstLine="709"/>
        <w:jc w:val="both"/>
      </w:pPr>
      <w:r>
        <w:t xml:space="preserve">указание на </w:t>
      </w:r>
      <w:proofErr w:type="spellStart"/>
      <w:r>
        <w:t>копийность</w:t>
      </w:r>
      <w:proofErr w:type="spellEnd"/>
      <w:r>
        <w:t xml:space="preserve"> документов дела.</w:t>
      </w:r>
    </w:p>
    <w:p w14:paraId="0E56D983" w14:textId="77777777" w:rsidR="002974C1" w:rsidRDefault="002974C1" w:rsidP="002974C1">
      <w:pPr>
        <w:pStyle w:val="1"/>
        <w:numPr>
          <w:ilvl w:val="2"/>
          <w:numId w:val="33"/>
        </w:numPr>
        <w:tabs>
          <w:tab w:val="left" w:pos="0"/>
          <w:tab w:val="left" w:pos="993"/>
          <w:tab w:val="left" w:pos="1560"/>
        </w:tabs>
        <w:ind w:left="0" w:firstLine="709"/>
        <w:jc w:val="both"/>
      </w:pPr>
      <w:r>
        <w:t>Порядок расположения заголовков дел внутри разделов номенклатуры дел определяется степенью важности документов, включенных в дела.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14:paraId="34E31CA8" w14:textId="77777777" w:rsidR="002974C1" w:rsidRDefault="002974C1" w:rsidP="002974C1">
      <w:pPr>
        <w:pStyle w:val="1"/>
        <w:numPr>
          <w:ilvl w:val="2"/>
          <w:numId w:val="33"/>
        </w:numPr>
        <w:tabs>
          <w:tab w:val="left" w:pos="0"/>
          <w:tab w:val="left" w:pos="993"/>
          <w:tab w:val="left" w:pos="1560"/>
        </w:tabs>
        <w:ind w:left="0" w:firstLine="709"/>
        <w:jc w:val="both"/>
      </w:pPr>
      <w: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14:paraId="07CF1700" w14:textId="77777777" w:rsidR="002974C1" w:rsidRDefault="002974C1" w:rsidP="002974C1">
      <w:pPr>
        <w:pStyle w:val="1"/>
        <w:numPr>
          <w:ilvl w:val="2"/>
          <w:numId w:val="33"/>
        </w:numPr>
        <w:tabs>
          <w:tab w:val="left" w:pos="0"/>
          <w:tab w:val="left" w:pos="993"/>
          <w:tab w:val="left" w:pos="1560"/>
        </w:tabs>
        <w:ind w:left="0" w:firstLine="709"/>
        <w:jc w:val="both"/>
      </w:pPr>
      <w: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разновидности документов, наиболее представленных в деле:</w:t>
      </w:r>
    </w:p>
    <w:p w14:paraId="2EB216CB" w14:textId="77777777" w:rsidR="002974C1" w:rsidRDefault="002974C1" w:rsidP="002974C1">
      <w:pPr>
        <w:pStyle w:val="1"/>
        <w:ind w:firstLine="0"/>
      </w:pPr>
    </w:p>
    <w:p w14:paraId="012141A4" w14:textId="77777777" w:rsidR="002974C1" w:rsidRDefault="002974C1" w:rsidP="002974C1">
      <w:pPr>
        <w:pStyle w:val="1"/>
        <w:ind w:firstLine="0"/>
      </w:pPr>
      <w:r>
        <w:t>«Документы о рассмотрении обращений граждан (обзоры, сводки, аналитические справки)».</w:t>
      </w:r>
    </w:p>
    <w:p w14:paraId="73DFE686" w14:textId="77777777" w:rsidR="002974C1" w:rsidRDefault="002974C1" w:rsidP="002974C1">
      <w:pPr>
        <w:pStyle w:val="1"/>
        <w:ind w:firstLine="0"/>
      </w:pPr>
    </w:p>
    <w:p w14:paraId="6F9B9A7D" w14:textId="77777777" w:rsidR="002974C1" w:rsidRDefault="002974C1" w:rsidP="002974C1">
      <w:pPr>
        <w:pStyle w:val="1"/>
        <w:ind w:firstLine="567"/>
        <w:jc w:val="both"/>
      </w:pPr>
      <w:r>
        <w:t>Термин «документы» применяется также в заголовках дел, содержащих документы-приложения к какому-либо документу (виды документов- приложений не перечисляются):</w:t>
      </w:r>
    </w:p>
    <w:p w14:paraId="3F82A3DF" w14:textId="77777777" w:rsidR="002974C1" w:rsidRDefault="002974C1" w:rsidP="002974C1">
      <w:pPr>
        <w:pStyle w:val="1"/>
        <w:ind w:firstLine="567"/>
        <w:jc w:val="both"/>
      </w:pPr>
    </w:p>
    <w:p w14:paraId="11D58299" w14:textId="77777777" w:rsidR="002974C1" w:rsidRDefault="002974C1" w:rsidP="002974C1">
      <w:pPr>
        <w:pStyle w:val="1"/>
        <w:ind w:firstLine="0"/>
        <w:jc w:val="both"/>
      </w:pPr>
      <w:r>
        <w:t>«Документы к протоколам заседаний антикоррупционной комиссии»;</w:t>
      </w:r>
    </w:p>
    <w:p w14:paraId="46FFE03A" w14:textId="77777777" w:rsidR="002974C1" w:rsidRDefault="002974C1" w:rsidP="002974C1">
      <w:pPr>
        <w:pStyle w:val="1"/>
        <w:ind w:firstLine="0"/>
        <w:jc w:val="both"/>
      </w:pPr>
    </w:p>
    <w:p w14:paraId="6149F732" w14:textId="1E63E903" w:rsidR="002974C1" w:rsidRDefault="002974C1" w:rsidP="002974C1">
      <w:pPr>
        <w:pStyle w:val="1"/>
        <w:ind w:firstLine="0"/>
        <w:jc w:val="both"/>
      </w:pPr>
      <w:r>
        <w:t xml:space="preserve">«Протоколы оперативных совещаний при главе </w:t>
      </w:r>
      <w:r w:rsidR="00B44C07">
        <w:t>а</w:t>
      </w:r>
      <w:r>
        <w:t>дминистрации и документы к ним».</w:t>
      </w:r>
    </w:p>
    <w:p w14:paraId="6D9D291B" w14:textId="77777777" w:rsidR="002974C1" w:rsidRDefault="002974C1" w:rsidP="002974C1">
      <w:pPr>
        <w:pStyle w:val="1"/>
        <w:ind w:firstLine="0"/>
        <w:jc w:val="both"/>
      </w:pPr>
    </w:p>
    <w:p w14:paraId="413ED8E2" w14:textId="77777777" w:rsidR="002974C1" w:rsidRDefault="002974C1" w:rsidP="002974C1">
      <w:pPr>
        <w:pStyle w:val="1"/>
        <w:ind w:firstLine="0"/>
        <w:jc w:val="both"/>
      </w:pPr>
      <w:r>
        <w:tab/>
        <w:t>В заголовках дел, предназначенных для группировки однотипных документов, эта группа документов указывается во множественном числе: «Протоколы заседаний комиссии».</w:t>
      </w:r>
    </w:p>
    <w:p w14:paraId="23133B7B" w14:textId="77777777" w:rsidR="002974C1" w:rsidRDefault="002974C1" w:rsidP="002974C1">
      <w:pPr>
        <w:pStyle w:val="1"/>
        <w:ind w:firstLine="720"/>
        <w:jc w:val="both"/>
      </w:pPr>
      <w:r>
        <w:t>В заголовках дел, содержащих переписку, указывается, с кем и по какому вопросу она ведется:</w:t>
      </w:r>
    </w:p>
    <w:p w14:paraId="33DDAE4F" w14:textId="77777777" w:rsidR="002974C1" w:rsidRDefault="002974C1" w:rsidP="002974C1">
      <w:pPr>
        <w:pStyle w:val="1"/>
        <w:ind w:firstLine="0"/>
      </w:pPr>
    </w:p>
    <w:p w14:paraId="5A74D142" w14:textId="77777777" w:rsidR="002974C1" w:rsidRDefault="002974C1" w:rsidP="002974C1">
      <w:pPr>
        <w:pStyle w:val="1"/>
        <w:ind w:firstLine="0"/>
      </w:pPr>
      <w:r>
        <w:t>«Переписка с образовательными учреждениями о повышении квалификации работников».</w:t>
      </w:r>
    </w:p>
    <w:p w14:paraId="4E8CB288" w14:textId="77777777" w:rsidR="002974C1" w:rsidRDefault="002974C1" w:rsidP="002974C1">
      <w:pPr>
        <w:pStyle w:val="1"/>
        <w:ind w:firstLine="0"/>
      </w:pPr>
    </w:p>
    <w:p w14:paraId="06A9F848" w14:textId="77777777" w:rsidR="002974C1" w:rsidRDefault="002974C1" w:rsidP="002974C1">
      <w:pPr>
        <w:pStyle w:val="1"/>
        <w:ind w:firstLine="0"/>
        <w:jc w:val="both"/>
      </w:pPr>
      <w:r>
        <w:tab/>
        <w:t>В заголовках дел, содержащих переписку с однородными корреспондентами, последние не называются, а указывается их видовое название:</w:t>
      </w:r>
    </w:p>
    <w:p w14:paraId="41A692B6" w14:textId="77777777" w:rsidR="002974C1" w:rsidRDefault="002974C1" w:rsidP="002974C1">
      <w:pPr>
        <w:pStyle w:val="1"/>
        <w:ind w:firstLine="0"/>
        <w:jc w:val="both"/>
      </w:pPr>
    </w:p>
    <w:p w14:paraId="2E571E92" w14:textId="77777777" w:rsidR="002974C1" w:rsidRDefault="002974C1" w:rsidP="002974C1">
      <w:pPr>
        <w:pStyle w:val="1"/>
        <w:ind w:firstLine="0"/>
        <w:jc w:val="both"/>
      </w:pPr>
      <w:r>
        <w:t>«Переписка с федеральными органами исполнительной власти о заключении и исполнении государственных контрактов».</w:t>
      </w:r>
    </w:p>
    <w:p w14:paraId="5F3C8155" w14:textId="77777777" w:rsidR="002974C1" w:rsidRDefault="002974C1" w:rsidP="002974C1">
      <w:pPr>
        <w:pStyle w:val="1"/>
        <w:ind w:firstLine="0"/>
        <w:jc w:val="both"/>
      </w:pPr>
    </w:p>
    <w:p w14:paraId="2F3A7FDC" w14:textId="77777777" w:rsidR="002974C1" w:rsidRDefault="002974C1" w:rsidP="002974C1">
      <w:pPr>
        <w:pStyle w:val="1"/>
        <w:ind w:firstLine="0"/>
        <w:jc w:val="both"/>
      </w:pPr>
      <w:r>
        <w:tab/>
        <w:t>В заголовках дел, содержащих переписку с разнородными корреспондентами, последние не перечисляются:</w:t>
      </w:r>
    </w:p>
    <w:p w14:paraId="7247D690" w14:textId="77777777" w:rsidR="002974C1" w:rsidRDefault="002974C1" w:rsidP="002974C1">
      <w:pPr>
        <w:pStyle w:val="1"/>
        <w:ind w:firstLine="0"/>
        <w:jc w:val="both"/>
      </w:pPr>
    </w:p>
    <w:p w14:paraId="48FF42A1" w14:textId="77777777" w:rsidR="002974C1" w:rsidRDefault="002974C1" w:rsidP="002974C1">
      <w:pPr>
        <w:pStyle w:val="1"/>
        <w:ind w:firstLine="0"/>
        <w:jc w:val="both"/>
      </w:pPr>
      <w:r>
        <w:t>«Переписка о заключении и исполнении государственных контрактов».</w:t>
      </w:r>
    </w:p>
    <w:p w14:paraId="03ABFF1F" w14:textId="77777777" w:rsidR="002974C1" w:rsidRDefault="002974C1" w:rsidP="002974C1">
      <w:pPr>
        <w:pStyle w:val="1"/>
        <w:ind w:firstLine="0"/>
        <w:jc w:val="both"/>
      </w:pPr>
    </w:p>
    <w:p w14:paraId="7866F990" w14:textId="77777777" w:rsidR="002974C1" w:rsidRDefault="002974C1" w:rsidP="002974C1">
      <w:pPr>
        <w:pStyle w:val="1"/>
        <w:ind w:firstLine="0"/>
        <w:jc w:val="both"/>
      </w:pPr>
      <w:r>
        <w:tab/>
        <w:t>В заголовке дела указывается конкретный корреспондент, если переписка ведется только с ним:</w:t>
      </w:r>
    </w:p>
    <w:p w14:paraId="2180F716" w14:textId="77777777" w:rsidR="002974C1" w:rsidRDefault="002974C1" w:rsidP="002974C1">
      <w:pPr>
        <w:pStyle w:val="1"/>
        <w:ind w:firstLine="0"/>
        <w:jc w:val="both"/>
      </w:pPr>
    </w:p>
    <w:p w14:paraId="6B93BE83" w14:textId="77777777" w:rsidR="002974C1" w:rsidRDefault="002974C1" w:rsidP="002974C1">
      <w:pPr>
        <w:pStyle w:val="1"/>
        <w:ind w:firstLine="0"/>
        <w:jc w:val="both"/>
      </w:pPr>
      <w:r>
        <w:t>«Переписка с ООО «</w:t>
      </w:r>
      <w:proofErr w:type="spellStart"/>
      <w:r>
        <w:t>Горсвязь</w:t>
      </w:r>
      <w:proofErr w:type="spellEnd"/>
      <w:r>
        <w:t>» о предоставлении услуг связи».</w:t>
      </w:r>
    </w:p>
    <w:p w14:paraId="1E009849" w14:textId="77777777" w:rsidR="002974C1" w:rsidRDefault="002974C1" w:rsidP="002974C1">
      <w:pPr>
        <w:pStyle w:val="1"/>
        <w:ind w:firstLine="0"/>
        <w:jc w:val="both"/>
      </w:pPr>
    </w:p>
    <w:p w14:paraId="17DEE331" w14:textId="77777777" w:rsidR="002974C1" w:rsidRDefault="002974C1" w:rsidP="002974C1">
      <w:pPr>
        <w:pStyle w:val="1"/>
        <w:numPr>
          <w:ilvl w:val="2"/>
          <w:numId w:val="33"/>
        </w:numPr>
        <w:jc w:val="both"/>
      </w:pPr>
      <w:r>
        <w:t>При обозначении в заголовках дел административно- территориальных единиц учитывается следующее:</w:t>
      </w:r>
    </w:p>
    <w:p w14:paraId="5CBE8AE4" w14:textId="77777777" w:rsidR="002974C1" w:rsidRDefault="002974C1" w:rsidP="002974C1">
      <w:pPr>
        <w:pStyle w:val="1"/>
        <w:ind w:firstLine="720"/>
        <w:jc w:val="both"/>
      </w:pPr>
      <w:r>
        <w:t xml:space="preserve">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p w14:paraId="14E34098" w14:textId="77777777" w:rsidR="002974C1" w:rsidRDefault="002974C1" w:rsidP="002974C1">
      <w:pPr>
        <w:pStyle w:val="1"/>
        <w:ind w:firstLine="720"/>
        <w:jc w:val="both"/>
      </w:pPr>
    </w:p>
    <w:p w14:paraId="6D31D30B" w14:textId="77777777" w:rsidR="002974C1" w:rsidRDefault="002974C1" w:rsidP="002974C1">
      <w:pPr>
        <w:pStyle w:val="1"/>
        <w:ind w:firstLine="720"/>
        <w:jc w:val="both"/>
      </w:pPr>
      <w:r>
        <w:t>«Переписка с учреждениями культуры муниципальных образований».</w:t>
      </w:r>
    </w:p>
    <w:p w14:paraId="2B7A464E" w14:textId="77777777" w:rsidR="002974C1" w:rsidRDefault="002974C1" w:rsidP="002974C1">
      <w:pPr>
        <w:pStyle w:val="1"/>
        <w:ind w:firstLine="720"/>
        <w:jc w:val="both"/>
      </w:pPr>
    </w:p>
    <w:p w14:paraId="0CE7FB2D" w14:textId="77777777" w:rsidR="002974C1" w:rsidRDefault="002974C1" w:rsidP="002974C1">
      <w:pPr>
        <w:pStyle w:val="1"/>
        <w:ind w:firstLine="720"/>
        <w:jc w:val="both"/>
      </w:pPr>
      <w:r>
        <w:t xml:space="preserve">если содержание дела касается одной административно-территориальной единицы (населенного пункта), ее (его) название указывается в заголовке дела: </w:t>
      </w:r>
    </w:p>
    <w:p w14:paraId="3A9BA2D9" w14:textId="77777777" w:rsidR="002974C1" w:rsidRDefault="002974C1" w:rsidP="002974C1">
      <w:pPr>
        <w:pStyle w:val="1"/>
        <w:ind w:firstLine="720"/>
        <w:jc w:val="both"/>
      </w:pPr>
    </w:p>
    <w:p w14:paraId="7FC32CD4" w14:textId="77777777" w:rsidR="002974C1" w:rsidRDefault="002974C1" w:rsidP="002974C1">
      <w:pPr>
        <w:pStyle w:val="1"/>
        <w:ind w:firstLine="0"/>
        <w:jc w:val="both"/>
      </w:pPr>
      <w:r>
        <w:t>«Переписка с филиалом в Благовещенском районе о планировании и отчетности».</w:t>
      </w:r>
    </w:p>
    <w:p w14:paraId="7D9BC496" w14:textId="77777777" w:rsidR="002974C1" w:rsidRDefault="002974C1" w:rsidP="002974C1">
      <w:pPr>
        <w:pStyle w:val="1"/>
        <w:numPr>
          <w:ilvl w:val="2"/>
          <w:numId w:val="33"/>
        </w:numPr>
        <w:jc w:val="both"/>
      </w:pPr>
      <w:r>
        <w:t>В заголовках дел, содержащих плановую или отчетную документацию, указывается период (месяц, квартал, год) на (за) который составлены планы (отчеты):</w:t>
      </w:r>
    </w:p>
    <w:p w14:paraId="5BD1AD32" w14:textId="77777777" w:rsidR="002974C1" w:rsidRDefault="002974C1" w:rsidP="002974C1">
      <w:pPr>
        <w:pStyle w:val="1"/>
        <w:ind w:left="567" w:firstLine="0"/>
        <w:jc w:val="both"/>
      </w:pPr>
    </w:p>
    <w:p w14:paraId="15EE3700" w14:textId="77777777" w:rsidR="002974C1" w:rsidRDefault="002974C1" w:rsidP="002974C1">
      <w:pPr>
        <w:pStyle w:val="1"/>
        <w:ind w:firstLine="0"/>
        <w:jc w:val="both"/>
      </w:pPr>
      <w:r>
        <w:t>«Отчеты структурных подразделений за 2017 год»;</w:t>
      </w:r>
    </w:p>
    <w:p w14:paraId="6EC0BAB0" w14:textId="77777777" w:rsidR="002974C1" w:rsidRDefault="002974C1" w:rsidP="002974C1">
      <w:pPr>
        <w:pStyle w:val="1"/>
        <w:ind w:left="567" w:firstLine="0"/>
        <w:jc w:val="both"/>
      </w:pPr>
    </w:p>
    <w:p w14:paraId="72C6DAE9" w14:textId="77777777" w:rsidR="002974C1" w:rsidRDefault="002974C1" w:rsidP="002974C1">
      <w:pPr>
        <w:pStyle w:val="1"/>
        <w:ind w:firstLine="0"/>
        <w:jc w:val="both"/>
      </w:pPr>
      <w:r>
        <w:t>«Статистический отчет о численности, составе и движении кадров за 2017 год (ф. № 27-год)».</w:t>
      </w:r>
    </w:p>
    <w:p w14:paraId="51C908EA" w14:textId="77777777" w:rsidR="002974C1" w:rsidRDefault="002974C1" w:rsidP="002974C1">
      <w:pPr>
        <w:pStyle w:val="1"/>
        <w:ind w:firstLine="0"/>
        <w:jc w:val="both"/>
      </w:pPr>
    </w:p>
    <w:p w14:paraId="2867E4FB" w14:textId="77777777" w:rsidR="002974C1" w:rsidRDefault="002974C1" w:rsidP="002974C1">
      <w:pPr>
        <w:pStyle w:val="1"/>
        <w:numPr>
          <w:ilvl w:val="2"/>
          <w:numId w:val="33"/>
        </w:numPr>
        <w:jc w:val="both"/>
      </w:pPr>
      <w:r>
        <w:t>При формировании дела из нескольких томов (частей), то составляется общий заголовок дела, а затем при необходимости составляются заголовки каждого тома (части), уточняющие содержание томов (частей) дела.</w:t>
      </w:r>
    </w:p>
    <w:p w14:paraId="34C84135" w14:textId="77777777" w:rsidR="002974C1" w:rsidRDefault="002974C1" w:rsidP="002974C1">
      <w:pPr>
        <w:pStyle w:val="1"/>
        <w:ind w:firstLine="0"/>
        <w:jc w:val="both"/>
      </w:pPr>
      <w:r>
        <w:tab/>
        <w:t>Заголовки дел могут уточняться в процессе формирования и оформления дел.</w:t>
      </w:r>
    </w:p>
    <w:p w14:paraId="017A67CC" w14:textId="77777777" w:rsidR="002974C1" w:rsidRDefault="002974C1" w:rsidP="002974C1">
      <w:pPr>
        <w:pStyle w:val="1"/>
        <w:ind w:firstLine="0"/>
        <w:jc w:val="both"/>
      </w:pPr>
      <w:r>
        <w:tab/>
        <w:t xml:space="preserve">6.1.23.  Графа 3 «Количество дел (томов)» заполняется по окончании календарного года. По достижении делом, включающим документы </w:t>
      </w:r>
      <w:r>
        <w:lastRenderedPageBreak/>
        <w:t>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14:paraId="4FECB2E8" w14:textId="77777777" w:rsidR="002974C1" w:rsidRDefault="002974C1" w:rsidP="002974C1">
      <w:pPr>
        <w:pStyle w:val="1"/>
        <w:ind w:firstLine="720"/>
        <w:jc w:val="both"/>
      </w:pPr>
      <w:r>
        <w:t>Т. 1. 11.01.2017-30.06.2017</w:t>
      </w:r>
    </w:p>
    <w:p w14:paraId="46985828" w14:textId="77777777" w:rsidR="002974C1" w:rsidRDefault="002974C1" w:rsidP="002974C1">
      <w:pPr>
        <w:pStyle w:val="1"/>
        <w:ind w:firstLine="720"/>
        <w:jc w:val="both"/>
      </w:pPr>
      <w:r>
        <w:t>Электронные дела на тома (части) не разделяются. Все электронные документы, независимо от их объема, включаются в одно электронное дело.</w:t>
      </w:r>
    </w:p>
    <w:p w14:paraId="5D7ACEB8" w14:textId="77777777" w:rsidR="002974C1" w:rsidRDefault="002974C1" w:rsidP="002974C1">
      <w:pPr>
        <w:pStyle w:val="1"/>
        <w:ind w:firstLine="720"/>
        <w:jc w:val="both"/>
      </w:pPr>
      <w:r>
        <w:t>6.1.24. В графе 4 «Срок хранения и № статьи по перечню» указываются сроки хранения дел и номера статей по типовому перечню документов с указанием сроков хранения, федеральному закону или иному нормативному правовому акту.</w:t>
      </w:r>
    </w:p>
    <w:p w14:paraId="4B596107" w14:textId="77777777" w:rsidR="002974C1" w:rsidRDefault="002974C1" w:rsidP="002974C1">
      <w:pPr>
        <w:pStyle w:val="1"/>
        <w:ind w:firstLine="720"/>
        <w:jc w:val="both"/>
      </w:pPr>
      <w:r>
        <w:t>6.1.25.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14:paraId="3EEC30DF" w14:textId="77777777" w:rsidR="002974C1" w:rsidRDefault="002974C1" w:rsidP="002974C1">
      <w:pPr>
        <w:pStyle w:val="1"/>
        <w:ind w:firstLine="720"/>
        <w:jc w:val="both"/>
      </w:pPr>
      <w:r>
        <w:t xml:space="preserve">6.1.26.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 </w:t>
      </w:r>
    </w:p>
    <w:p w14:paraId="061BA100" w14:textId="77777777" w:rsidR="002974C1" w:rsidRDefault="002974C1" w:rsidP="002974C1">
      <w:pPr>
        <w:pStyle w:val="1"/>
        <w:ind w:firstLine="720"/>
        <w:jc w:val="both"/>
      </w:pPr>
      <w:r>
        <w:t>6.1.27. 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14:paraId="6CFC2323" w14:textId="77777777" w:rsidR="002974C1" w:rsidRDefault="002974C1" w:rsidP="002974C1">
      <w:pPr>
        <w:pStyle w:val="1"/>
        <w:ind w:firstLine="720"/>
        <w:jc w:val="both"/>
      </w:pPr>
    </w:p>
    <w:p w14:paraId="1FDCE104" w14:textId="77777777" w:rsidR="002974C1" w:rsidRPr="00AA2047" w:rsidRDefault="002974C1" w:rsidP="002974C1">
      <w:pPr>
        <w:pStyle w:val="11"/>
        <w:keepNext/>
        <w:keepLines/>
        <w:numPr>
          <w:ilvl w:val="1"/>
          <w:numId w:val="33"/>
        </w:numPr>
        <w:tabs>
          <w:tab w:val="left" w:pos="0"/>
        </w:tabs>
        <w:spacing w:after="280"/>
      </w:pPr>
      <w:r>
        <w:rPr>
          <w:color w:val="000000"/>
        </w:rPr>
        <w:t>Формирование дел и текущее хранение</w:t>
      </w:r>
    </w:p>
    <w:p w14:paraId="77B10E1F"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6.2.1.Дела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r w:rsidRPr="006D7FB2">
        <w:rPr>
          <w:rFonts w:ascii="Times New Roman" w:hAnsi="Times New Roman" w:cs="Times New Roman"/>
          <w:sz w:val="28"/>
          <w:szCs w:val="28"/>
        </w:rPr>
        <w:tab/>
      </w:r>
    </w:p>
    <w:p w14:paraId="5E77B9E4"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6.2.2. Дело считается заведенным с момента включения в него первого исполненного документа.</w:t>
      </w:r>
    </w:p>
    <w:p w14:paraId="322338C5"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6.2.3. При формировании дел должны соблюдаться следующие общие правила:</w:t>
      </w:r>
      <w:r w:rsidRPr="006D7FB2">
        <w:rPr>
          <w:rFonts w:ascii="Times New Roman" w:hAnsi="Times New Roman" w:cs="Times New Roman"/>
          <w:sz w:val="28"/>
          <w:szCs w:val="28"/>
        </w:rPr>
        <w:tab/>
        <w:t>в дело помещаются исполненные документы, соответствующие по своему содержанию заголовку дела по номенклатуре дел;</w:t>
      </w:r>
    </w:p>
    <w:p w14:paraId="0C45A859"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в дело включаются документы одного календарного года, за исключением переходящих дел, судебных дел, личных дел;</w:t>
      </w:r>
    </w:p>
    <w:p w14:paraId="67581C72"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документы постоянного и временных сроков хранения группируются в дела раздельно;</w:t>
      </w:r>
    </w:p>
    <w:p w14:paraId="3A483182"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в дело помещаются документы правильно и полностью оформленные (документы должны иметь дату, подпись и другие необходимые реквизиты);</w:t>
      </w:r>
    </w:p>
    <w:p w14:paraId="7EA017DF"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в дело включается по одному экземпляру каждого документа;</w:t>
      </w:r>
    </w:p>
    <w:p w14:paraId="5EC0C96F"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lastRenderedPageBreak/>
        <w:t>приложения включаются в дело вместе с основным документом (приложения объемом свыше 100 листов могут выделяться в отдельный том дела);</w:t>
      </w:r>
    </w:p>
    <w:p w14:paraId="24FC983E" w14:textId="77777777" w:rsidR="002974C1" w:rsidRPr="006D7FB2" w:rsidRDefault="002974C1" w:rsidP="002974C1">
      <w:pPr>
        <w:spacing w:after="0" w:line="240" w:lineRule="auto"/>
        <w:ind w:firstLine="567"/>
        <w:jc w:val="both"/>
        <w:rPr>
          <w:rFonts w:ascii="Times New Roman" w:hAnsi="Times New Roman" w:cs="Times New Roman"/>
          <w:sz w:val="28"/>
          <w:szCs w:val="28"/>
        </w:rPr>
      </w:pPr>
      <w:proofErr w:type="spellStart"/>
      <w:r w:rsidRPr="006D7FB2">
        <w:rPr>
          <w:rFonts w:ascii="Times New Roman" w:hAnsi="Times New Roman" w:cs="Times New Roman"/>
          <w:sz w:val="28"/>
          <w:szCs w:val="28"/>
        </w:rPr>
        <w:t>факсограммы</w:t>
      </w:r>
      <w:proofErr w:type="spellEnd"/>
      <w:r w:rsidRPr="006D7FB2">
        <w:rPr>
          <w:rFonts w:ascii="Times New Roman" w:hAnsi="Times New Roman" w:cs="Times New Roman"/>
          <w:sz w:val="28"/>
          <w:szCs w:val="28"/>
        </w:rPr>
        <w:t>, телеграммы, телефонограммы помещаются в дела с перепиской на общих основаниях;</w:t>
      </w:r>
    </w:p>
    <w:p w14:paraId="0969521A"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в дело не включаются документы, подлежащие возврату, лишние экземпляры и черновики (за исключением особо ценных);</w:t>
      </w:r>
    </w:p>
    <w:p w14:paraId="287F5F2D"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дело, включающее документы на бумажном носителе, по объему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и последующие тома; на каждом томе проставляются индекс и заголовок дела с добавлением обозначения номера тома и, при необходимости, заголовка тома «Т. 1», «Т. 2</w:t>
      </w:r>
      <w:proofErr w:type="gramStart"/>
      <w:r w:rsidRPr="006D7FB2">
        <w:rPr>
          <w:rFonts w:ascii="Times New Roman" w:hAnsi="Times New Roman" w:cs="Times New Roman"/>
          <w:sz w:val="28"/>
          <w:szCs w:val="28"/>
        </w:rPr>
        <w:t>»,;</w:t>
      </w:r>
      <w:proofErr w:type="gramEnd"/>
    </w:p>
    <w:p w14:paraId="39730FE0"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документы внутри дела располагаются в хронологической (сверху вниз), вопросно-логической последовательности или их сочетании.</w:t>
      </w:r>
    </w:p>
    <w:p w14:paraId="0E34C5A4" w14:textId="77777777" w:rsidR="002974C1" w:rsidRPr="006D7FB2" w:rsidRDefault="002974C1" w:rsidP="002974C1">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ab/>
        <w:t>6.2.4. 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14:paraId="2B6C4E5E" w14:textId="77777777" w:rsidR="002235F3" w:rsidRDefault="002974C1" w:rsidP="002235F3">
      <w:pPr>
        <w:spacing w:after="0" w:line="240" w:lineRule="auto"/>
        <w:ind w:firstLine="567"/>
        <w:jc w:val="both"/>
        <w:rPr>
          <w:rFonts w:ascii="Times New Roman" w:hAnsi="Times New Roman" w:cs="Times New Roman"/>
          <w:sz w:val="28"/>
          <w:szCs w:val="28"/>
        </w:rPr>
      </w:pPr>
      <w:r w:rsidRPr="006D7FB2">
        <w:rPr>
          <w:rFonts w:ascii="Times New Roman" w:hAnsi="Times New Roman" w:cs="Times New Roman"/>
          <w:sz w:val="28"/>
          <w:szCs w:val="28"/>
        </w:rPr>
        <w:t>Протоколы в деле располагаются в хронологическом порядке и по номерам.</w:t>
      </w:r>
    </w:p>
    <w:p w14:paraId="748BDAF0" w14:textId="77777777"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6.2.5. Документы к заседаниям (совещаниям) группируются в отдельное дело.</w:t>
      </w:r>
    </w:p>
    <w:p w14:paraId="5FE3C7D9" w14:textId="040A3B71"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6.2.6. Документы к протоколам, если они сгруппированы в отдельные дела, систематизируются внутри дела по порядку номеров протоколов.</w:t>
      </w:r>
      <w:r w:rsidR="002235F3">
        <w:rPr>
          <w:rFonts w:ascii="Times New Roman" w:hAnsi="Times New Roman" w:cs="Times New Roman"/>
          <w:sz w:val="28"/>
          <w:szCs w:val="28"/>
        </w:rPr>
        <w:t xml:space="preserve"> </w:t>
      </w:r>
      <w:r w:rsidRPr="002235F3">
        <w:rPr>
          <w:rFonts w:ascii="Times New Roman" w:hAnsi="Times New Roman" w:cs="Times New Roman"/>
          <w:sz w:val="28"/>
          <w:szCs w:val="28"/>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14:paraId="2E9813A6" w14:textId="77777777"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6.2.7. Распоряжения по основной деятельности группируются отдельно от распоряжений по личному составу.</w:t>
      </w:r>
    </w:p>
    <w:p w14:paraId="1E857AAC" w14:textId="77777777"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6.2.8. Распоряжения по личному составу формируются в дела в соответствии со сроками хранения. Документы в личных делах располагаются по мере их поступления.</w:t>
      </w:r>
    </w:p>
    <w:p w14:paraId="56BA2E34" w14:textId="77777777"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6.2.9. 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2F2D3286" w14:textId="29B98882" w:rsidR="002235F3"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t>6.2.10. Электронные документы формируются в электронные дела в соответствии с номенклатурой дел администрации в той информационной системе, в которой они были созданы или в которую были включены. В номенклатуре дел указывается, что дело ведется в электронной форме. Электронные документы не зависимо от их объема включаются в одно электронное дело без разделения на тома.</w:t>
      </w:r>
    </w:p>
    <w:p w14:paraId="2F84E8CA" w14:textId="73917B1E" w:rsidR="002974C1" w:rsidRPr="002235F3" w:rsidRDefault="002974C1" w:rsidP="002235F3">
      <w:pPr>
        <w:spacing w:after="0" w:line="240" w:lineRule="auto"/>
        <w:ind w:firstLine="567"/>
        <w:jc w:val="both"/>
        <w:rPr>
          <w:rFonts w:ascii="Times New Roman" w:hAnsi="Times New Roman" w:cs="Times New Roman"/>
          <w:sz w:val="28"/>
          <w:szCs w:val="28"/>
        </w:rPr>
      </w:pPr>
      <w:r w:rsidRPr="002235F3">
        <w:rPr>
          <w:rFonts w:ascii="Times New Roman" w:hAnsi="Times New Roman" w:cs="Times New Roman"/>
          <w:sz w:val="28"/>
          <w:szCs w:val="28"/>
        </w:rPr>
        <w:lastRenderedPageBreak/>
        <w:t>6.2.11. В случае если документы дела представлены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w:t>
      </w:r>
    </w:p>
    <w:p w14:paraId="18E3628B" w14:textId="77777777" w:rsidR="002974C1" w:rsidRPr="006D7FB2" w:rsidRDefault="002974C1" w:rsidP="002974C1">
      <w:pPr>
        <w:pStyle w:val="11"/>
        <w:keepNext/>
        <w:keepLines/>
        <w:tabs>
          <w:tab w:val="left" w:pos="0"/>
        </w:tabs>
        <w:spacing w:after="0"/>
        <w:jc w:val="both"/>
        <w:rPr>
          <w:b w:val="0"/>
        </w:rPr>
      </w:pPr>
      <w:r w:rsidRPr="006D7FB2">
        <w:rPr>
          <w:b w:val="0"/>
        </w:rPr>
        <w:tab/>
        <w:t>В номенклатуре дел электронное дело и дело на бумажном носителе отражаются как два тома, имеющие один заголовок, индекс и срок хранения.</w:t>
      </w:r>
    </w:p>
    <w:p w14:paraId="66481F76" w14:textId="77777777" w:rsidR="002974C1" w:rsidRPr="006D7FB2" w:rsidRDefault="002974C1" w:rsidP="002974C1">
      <w:pPr>
        <w:pStyle w:val="11"/>
        <w:keepNext/>
        <w:keepLines/>
        <w:tabs>
          <w:tab w:val="left" w:pos="0"/>
        </w:tabs>
        <w:spacing w:after="0"/>
        <w:jc w:val="both"/>
        <w:rPr>
          <w:b w:val="0"/>
        </w:rPr>
      </w:pPr>
      <w:r w:rsidRPr="006D7FB2">
        <w:rPr>
          <w:b w:val="0"/>
        </w:rPr>
        <w:tab/>
        <w:t xml:space="preserve">6.2.12. Для обеспечения сохранности, учета документов и дел структурного подразделения и организации доступа к ним проводится комплекс работ: </w:t>
      </w:r>
    </w:p>
    <w:p w14:paraId="77EBD375" w14:textId="77777777" w:rsidR="002974C1" w:rsidRPr="006D7FB2" w:rsidRDefault="002974C1" w:rsidP="002974C1">
      <w:pPr>
        <w:pStyle w:val="11"/>
        <w:keepNext/>
        <w:keepLines/>
        <w:tabs>
          <w:tab w:val="left" w:pos="0"/>
        </w:tabs>
        <w:spacing w:after="0"/>
        <w:jc w:val="both"/>
        <w:rPr>
          <w:b w:val="0"/>
        </w:rPr>
      </w:pPr>
      <w:r w:rsidRPr="006D7FB2">
        <w:rPr>
          <w:b w:val="0"/>
        </w:rPr>
        <w:tab/>
        <w:t>создание оптимальных условий хранения документов и дел;</w:t>
      </w:r>
    </w:p>
    <w:p w14:paraId="2D1C3314" w14:textId="77777777" w:rsidR="002974C1" w:rsidRPr="006D7FB2" w:rsidRDefault="002974C1" w:rsidP="002974C1">
      <w:pPr>
        <w:pStyle w:val="11"/>
        <w:keepNext/>
        <w:keepLines/>
        <w:tabs>
          <w:tab w:val="left" w:pos="0"/>
        </w:tabs>
        <w:spacing w:after="0"/>
        <w:jc w:val="both"/>
        <w:rPr>
          <w:b w:val="0"/>
        </w:rPr>
      </w:pPr>
      <w:r w:rsidRPr="006D7FB2">
        <w:rPr>
          <w:b w:val="0"/>
        </w:rPr>
        <w:tab/>
        <w:t>размещение дел;</w:t>
      </w:r>
    </w:p>
    <w:p w14:paraId="2DE05E9C" w14:textId="77777777" w:rsidR="002974C1" w:rsidRPr="006D7FB2" w:rsidRDefault="002974C1" w:rsidP="002974C1">
      <w:pPr>
        <w:pStyle w:val="11"/>
        <w:keepNext/>
        <w:keepLines/>
        <w:tabs>
          <w:tab w:val="left" w:pos="0"/>
        </w:tabs>
        <w:spacing w:after="0"/>
        <w:jc w:val="both"/>
        <w:rPr>
          <w:b w:val="0"/>
        </w:rPr>
      </w:pPr>
      <w:r w:rsidRPr="006D7FB2">
        <w:rPr>
          <w:b w:val="0"/>
        </w:rPr>
        <w:tab/>
        <w:t>проверка наличия и состояния документов и дел;</w:t>
      </w:r>
    </w:p>
    <w:p w14:paraId="139A4012" w14:textId="77777777" w:rsidR="002974C1" w:rsidRPr="006D7FB2" w:rsidRDefault="002974C1" w:rsidP="002974C1">
      <w:pPr>
        <w:pStyle w:val="11"/>
        <w:keepNext/>
        <w:keepLines/>
        <w:tabs>
          <w:tab w:val="left" w:pos="0"/>
        </w:tabs>
        <w:spacing w:after="0"/>
        <w:jc w:val="both"/>
        <w:rPr>
          <w:b w:val="0"/>
        </w:rPr>
      </w:pPr>
      <w:r w:rsidRPr="006D7FB2">
        <w:rPr>
          <w:b w:val="0"/>
        </w:rPr>
        <w:tab/>
        <w:t>соблюдение порядка выдачи дел.</w:t>
      </w:r>
    </w:p>
    <w:p w14:paraId="1F98AB43" w14:textId="77777777" w:rsidR="002974C1" w:rsidRPr="006D7FB2" w:rsidRDefault="002974C1" w:rsidP="002974C1">
      <w:pPr>
        <w:pStyle w:val="11"/>
        <w:keepNext/>
        <w:keepLines/>
        <w:tabs>
          <w:tab w:val="left" w:pos="0"/>
        </w:tabs>
        <w:spacing w:after="0"/>
        <w:jc w:val="both"/>
        <w:rPr>
          <w:b w:val="0"/>
        </w:rPr>
      </w:pPr>
      <w:r w:rsidRPr="006D7FB2">
        <w:rPr>
          <w:b w:val="0"/>
        </w:rPr>
        <w:tab/>
        <w:t>6.2.13.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14:paraId="3EEEF013" w14:textId="77777777" w:rsidR="002974C1" w:rsidRPr="006D7FB2" w:rsidRDefault="002974C1" w:rsidP="002974C1">
      <w:pPr>
        <w:pStyle w:val="11"/>
        <w:keepNext/>
        <w:keepLines/>
        <w:tabs>
          <w:tab w:val="left" w:pos="0"/>
        </w:tabs>
        <w:spacing w:after="0"/>
        <w:jc w:val="both"/>
        <w:rPr>
          <w:b w:val="0"/>
        </w:rPr>
      </w:pPr>
      <w:r w:rsidRPr="006D7FB2">
        <w:rPr>
          <w:b w:val="0"/>
        </w:rPr>
        <w:tab/>
        <w:t>6.2.14. 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14:paraId="6F7CCE5C" w14:textId="77777777" w:rsidR="002974C1" w:rsidRPr="006D7FB2" w:rsidRDefault="002974C1" w:rsidP="002974C1">
      <w:pPr>
        <w:pStyle w:val="11"/>
        <w:keepNext/>
        <w:keepLines/>
        <w:tabs>
          <w:tab w:val="left" w:pos="0"/>
        </w:tabs>
        <w:spacing w:after="0"/>
        <w:jc w:val="both"/>
        <w:rPr>
          <w:b w:val="0"/>
        </w:rPr>
      </w:pPr>
      <w:r w:rsidRPr="006D7FB2">
        <w:rPr>
          <w:b w:val="0"/>
        </w:rPr>
        <w:tab/>
        <w:t>6.2.15. Проверки наличия и состояния документов и дел в целях установления фактического наличия дел должны проводиться в случаях:</w:t>
      </w:r>
    </w:p>
    <w:p w14:paraId="220587E0" w14:textId="77777777" w:rsidR="002974C1" w:rsidRPr="006D7FB2" w:rsidRDefault="002974C1" w:rsidP="002974C1">
      <w:pPr>
        <w:pStyle w:val="11"/>
        <w:keepNext/>
        <w:keepLines/>
        <w:tabs>
          <w:tab w:val="left" w:pos="0"/>
        </w:tabs>
        <w:spacing w:after="0"/>
        <w:jc w:val="both"/>
      </w:pPr>
      <w:r w:rsidRPr="006D7FB2">
        <w:rPr>
          <w:b w:val="0"/>
        </w:rPr>
        <w:tab/>
        <w:t>перед передачей документов в архив;</w:t>
      </w:r>
    </w:p>
    <w:p w14:paraId="5E4CA1E6" w14:textId="77777777" w:rsidR="002974C1" w:rsidRPr="006D7FB2" w:rsidRDefault="002974C1" w:rsidP="002974C1">
      <w:pPr>
        <w:pStyle w:val="1"/>
        <w:ind w:firstLine="720"/>
        <w:jc w:val="both"/>
      </w:pPr>
      <w:r w:rsidRPr="006D7FB2">
        <w:t>при перемещении дел;</w:t>
      </w:r>
    </w:p>
    <w:p w14:paraId="3CEBDD3B" w14:textId="77777777" w:rsidR="002974C1" w:rsidRPr="006D7FB2" w:rsidRDefault="002974C1" w:rsidP="002974C1">
      <w:pPr>
        <w:pStyle w:val="1"/>
        <w:ind w:firstLine="720"/>
        <w:jc w:val="both"/>
      </w:pPr>
      <w:r w:rsidRPr="006D7FB2">
        <w:t>при смене управляющего делами администрации сельского поселения;</w:t>
      </w:r>
    </w:p>
    <w:p w14:paraId="3F92F0C2" w14:textId="270C7FFB" w:rsidR="002974C1" w:rsidRPr="006D7FB2" w:rsidRDefault="002974C1" w:rsidP="002974C1">
      <w:pPr>
        <w:pStyle w:val="1"/>
        <w:ind w:firstLine="720"/>
        <w:jc w:val="both"/>
      </w:pPr>
      <w:r w:rsidRPr="006D7FB2">
        <w:t xml:space="preserve">при реорганизации и ликвидации </w:t>
      </w:r>
      <w:r w:rsidR="00B218DA">
        <w:t>а</w:t>
      </w:r>
      <w:r w:rsidRPr="006D7FB2">
        <w:t>дминистрации сельского поселения.</w:t>
      </w:r>
    </w:p>
    <w:p w14:paraId="032B1188" w14:textId="77777777" w:rsidR="002974C1" w:rsidRPr="006D7FB2" w:rsidRDefault="002974C1" w:rsidP="002974C1">
      <w:pPr>
        <w:pStyle w:val="1"/>
        <w:ind w:firstLine="720"/>
        <w:jc w:val="both"/>
      </w:pPr>
      <w:r w:rsidRPr="006D7FB2">
        <w:t>6.2.16. 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14:paraId="264C33B9" w14:textId="77777777" w:rsidR="002974C1" w:rsidRPr="006D7FB2" w:rsidRDefault="002974C1" w:rsidP="002974C1">
      <w:pPr>
        <w:pStyle w:val="1"/>
        <w:ind w:firstLine="720"/>
        <w:jc w:val="both"/>
      </w:pPr>
      <w:r w:rsidRPr="006D7FB2">
        <w:t>6.2.17. В случае выявления отсутствия дел, числящихся по номенклатуре дел, управляющим делами принимаются меры по их розыску. Если розыск дел не дает результата, составляется справка о причинах их отсутствия, которая подписывается главой администрации сельского поселения.</w:t>
      </w:r>
    </w:p>
    <w:p w14:paraId="54690538" w14:textId="77777777" w:rsidR="002974C1" w:rsidRPr="006D7FB2" w:rsidRDefault="002974C1" w:rsidP="002974C1">
      <w:pPr>
        <w:pStyle w:val="1"/>
        <w:ind w:firstLine="720"/>
        <w:jc w:val="both"/>
      </w:pPr>
      <w:r w:rsidRPr="006D7FB2">
        <w:t xml:space="preserve">6.2.18. Факт утраты дела (дел) фиксируется в акте, составляемом управляющим делами в двух экземплярах: </w:t>
      </w:r>
      <w:proofErr w:type="gramStart"/>
      <w:r w:rsidRPr="006D7FB2">
        <w:t>один экземпляр акта</w:t>
      </w:r>
      <w:proofErr w:type="gramEnd"/>
      <w:r w:rsidRPr="006D7FB2">
        <w:t xml:space="preserve"> хранится в администрации сельского поселения; второй экземпляр акта представляется в архив при передаче дел на архивное хранение в муниципальный архив.</w:t>
      </w:r>
    </w:p>
    <w:p w14:paraId="5BFA0AFC" w14:textId="77777777" w:rsidR="002974C1" w:rsidRPr="006D7FB2" w:rsidRDefault="002974C1" w:rsidP="002974C1">
      <w:pPr>
        <w:pStyle w:val="1"/>
        <w:ind w:firstLine="720"/>
        <w:jc w:val="both"/>
      </w:pPr>
      <w:r w:rsidRPr="006D7FB2">
        <w:t>6.2.19.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14:paraId="228456FE" w14:textId="77777777" w:rsidR="002974C1" w:rsidRPr="006D7FB2" w:rsidRDefault="002974C1" w:rsidP="002974C1">
      <w:pPr>
        <w:pStyle w:val="1"/>
        <w:ind w:firstLine="720"/>
        <w:jc w:val="both"/>
      </w:pPr>
      <w:r w:rsidRPr="006D7FB2">
        <w:lastRenderedPageBreak/>
        <w:t>при составлении номенклатуры дел;</w:t>
      </w:r>
    </w:p>
    <w:p w14:paraId="4A0A01E6" w14:textId="77777777" w:rsidR="002974C1" w:rsidRPr="006D7FB2" w:rsidRDefault="002974C1" w:rsidP="002974C1">
      <w:pPr>
        <w:pStyle w:val="1"/>
        <w:ind w:firstLine="720"/>
        <w:jc w:val="both"/>
      </w:pPr>
      <w:r w:rsidRPr="006D7FB2">
        <w:t>при подготовке дел к передаче в архив;</w:t>
      </w:r>
    </w:p>
    <w:p w14:paraId="7CF7B429" w14:textId="77777777" w:rsidR="002974C1" w:rsidRPr="006D7FB2" w:rsidRDefault="002974C1" w:rsidP="002974C1">
      <w:pPr>
        <w:pStyle w:val="1"/>
        <w:ind w:firstLine="720"/>
        <w:jc w:val="both"/>
      </w:pPr>
      <w:r w:rsidRPr="006D7FB2">
        <w:t>в архиве.</w:t>
      </w:r>
    </w:p>
    <w:p w14:paraId="45C78068" w14:textId="0CA657CE" w:rsidR="002974C1" w:rsidRPr="006D7FB2" w:rsidRDefault="002974C1" w:rsidP="002974C1">
      <w:pPr>
        <w:pStyle w:val="1"/>
        <w:ind w:firstLine="720"/>
        <w:jc w:val="both"/>
      </w:pPr>
      <w:r w:rsidRPr="006D7FB2">
        <w:t xml:space="preserve">6.2.20. Для организации и проведения работы по экспертизе ценности документов в </w:t>
      </w:r>
      <w:r w:rsidR="00B218DA">
        <w:t>а</w:t>
      </w:r>
      <w:r w:rsidRPr="006D7FB2">
        <w:t xml:space="preserve">дминистрации распоряжением главы </w:t>
      </w:r>
      <w:r w:rsidR="00B218DA">
        <w:t>а</w:t>
      </w:r>
      <w:r w:rsidRPr="006D7FB2">
        <w:t>дминистрации создается экспертная комиссия (далее - ЭК).</w:t>
      </w:r>
    </w:p>
    <w:p w14:paraId="1195E4D5" w14:textId="77777777" w:rsidR="002974C1" w:rsidRPr="006D7FB2" w:rsidRDefault="002974C1" w:rsidP="002974C1">
      <w:pPr>
        <w:pStyle w:val="1"/>
        <w:ind w:firstLine="720"/>
        <w:jc w:val="both"/>
      </w:pPr>
      <w:r w:rsidRPr="006D7FB2">
        <w:t>6.2.21. Задачи, функции, права, организация работы ЭК определяются положением о ней.</w:t>
      </w:r>
    </w:p>
    <w:p w14:paraId="3E788B0F" w14:textId="77777777" w:rsidR="002974C1" w:rsidRPr="006D7FB2" w:rsidRDefault="002974C1" w:rsidP="002974C1">
      <w:pPr>
        <w:pStyle w:val="1"/>
        <w:ind w:firstLine="720"/>
        <w:jc w:val="both"/>
      </w:pPr>
      <w:r w:rsidRPr="006D7FB2">
        <w:t>6.2.22. Основными функциями ЭК являются:</w:t>
      </w:r>
    </w:p>
    <w:p w14:paraId="317B8376" w14:textId="77777777" w:rsidR="002974C1" w:rsidRPr="006D7FB2" w:rsidRDefault="002974C1" w:rsidP="002974C1">
      <w:pPr>
        <w:pStyle w:val="1"/>
        <w:ind w:firstLine="760"/>
        <w:jc w:val="both"/>
      </w:pPr>
      <w:r w:rsidRPr="006D7FB2">
        <w:t>организация ежегодного отбора дел для хранения и уничтожения;</w:t>
      </w:r>
    </w:p>
    <w:p w14:paraId="6A6F0481" w14:textId="77777777" w:rsidR="002974C1" w:rsidRPr="006D7FB2" w:rsidRDefault="002974C1" w:rsidP="002974C1">
      <w:pPr>
        <w:pStyle w:val="1"/>
        <w:ind w:firstLine="760"/>
        <w:jc w:val="both"/>
      </w:pPr>
      <w:r w:rsidRPr="006D7FB2">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14:paraId="400CC35F" w14:textId="77777777" w:rsidR="002974C1" w:rsidRPr="006D7FB2" w:rsidRDefault="002974C1" w:rsidP="002974C1">
      <w:pPr>
        <w:pStyle w:val="1"/>
        <w:ind w:firstLine="760"/>
        <w:jc w:val="both"/>
      </w:pPr>
      <w:r w:rsidRPr="006D7FB2">
        <w:t>участие в подготовке и рассмотрении проектов нормативных и методических документов по вопросам работы с документами в администрации.</w:t>
      </w:r>
    </w:p>
    <w:p w14:paraId="44AFECAD" w14:textId="77777777" w:rsidR="002974C1" w:rsidRPr="006D7FB2" w:rsidRDefault="002974C1" w:rsidP="002974C1">
      <w:pPr>
        <w:pStyle w:val="1"/>
        <w:ind w:firstLine="760"/>
        <w:jc w:val="both"/>
      </w:pPr>
      <w:r w:rsidRPr="006D7FB2">
        <w:t>6.2.23. Экспертиза ценности документов осуществляется ежегодно.</w:t>
      </w:r>
    </w:p>
    <w:p w14:paraId="2C178888" w14:textId="77777777" w:rsidR="002974C1" w:rsidRPr="006D7FB2" w:rsidRDefault="002974C1" w:rsidP="002974C1">
      <w:pPr>
        <w:pStyle w:val="1"/>
        <w:ind w:firstLine="760"/>
        <w:jc w:val="both"/>
      </w:pPr>
      <w:r w:rsidRPr="006D7FB2">
        <w:t>6.2.24. При проведении экспертизы ценности документов при подготовке дел к передаче в архив осуществляется:</w:t>
      </w:r>
    </w:p>
    <w:p w14:paraId="1DDDA186" w14:textId="77777777" w:rsidR="002974C1" w:rsidRPr="006D7FB2" w:rsidRDefault="002974C1" w:rsidP="002974C1">
      <w:pPr>
        <w:pStyle w:val="1"/>
        <w:ind w:firstLine="760"/>
        <w:jc w:val="both"/>
      </w:pPr>
      <w:r w:rsidRPr="006D7FB2">
        <w:t>отбор документов постоянного и временных (свыше 10 лет) сроков хранения для передачи в архив;</w:t>
      </w:r>
    </w:p>
    <w:p w14:paraId="5A8A5C88" w14:textId="77777777" w:rsidR="002974C1" w:rsidRPr="006D7FB2" w:rsidRDefault="002974C1" w:rsidP="002974C1">
      <w:pPr>
        <w:pStyle w:val="1"/>
        <w:ind w:firstLine="760"/>
        <w:jc w:val="both"/>
      </w:pPr>
      <w:r w:rsidRPr="006D7FB2">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14:paraId="090CB8DB" w14:textId="77777777" w:rsidR="002974C1" w:rsidRPr="006D7FB2" w:rsidRDefault="002974C1" w:rsidP="002974C1">
      <w:pPr>
        <w:pStyle w:val="1"/>
        <w:ind w:firstLine="760"/>
        <w:jc w:val="both"/>
      </w:pPr>
      <w:r w:rsidRPr="006D7FB2">
        <w:t>выделение к уничтожению дел за предыдущие годы, сроки хранения которых истекли.</w:t>
      </w:r>
    </w:p>
    <w:p w14:paraId="481C6F2B" w14:textId="77777777" w:rsidR="002974C1" w:rsidRPr="006D7FB2" w:rsidRDefault="002974C1" w:rsidP="002974C1">
      <w:pPr>
        <w:pStyle w:val="1"/>
        <w:ind w:firstLine="760"/>
        <w:jc w:val="both"/>
      </w:pPr>
      <w:r w:rsidRPr="006D7FB2">
        <w:t>Одновременно проверяется качество и полнота номенклатуры дел администрации, правильность определения сроков хранения дел.</w:t>
      </w:r>
    </w:p>
    <w:p w14:paraId="05E194A6" w14:textId="77777777" w:rsidR="002974C1" w:rsidRPr="006D7FB2" w:rsidRDefault="002974C1" w:rsidP="002974C1">
      <w:pPr>
        <w:pStyle w:val="1"/>
        <w:ind w:firstLine="760"/>
        <w:jc w:val="both"/>
      </w:pPr>
      <w:r w:rsidRPr="006D7FB2">
        <w:t>6.2.25.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14:paraId="3A10577B" w14:textId="77777777" w:rsidR="002974C1" w:rsidRPr="006D7FB2" w:rsidRDefault="002974C1" w:rsidP="002974C1">
      <w:pPr>
        <w:pStyle w:val="1"/>
        <w:ind w:firstLine="760"/>
        <w:jc w:val="both"/>
      </w:pPr>
      <w:r w:rsidRPr="006D7FB2">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14:paraId="1FF8E5D9" w14:textId="77777777" w:rsidR="002974C1" w:rsidRPr="006D7FB2" w:rsidRDefault="002974C1" w:rsidP="002974C1">
      <w:pPr>
        <w:pStyle w:val="1"/>
        <w:ind w:firstLine="760"/>
        <w:jc w:val="both"/>
      </w:pPr>
      <w:r w:rsidRPr="006D7FB2">
        <w:t>6.2.26. Отбор электронных документов для передачи в архив осуществляется в автоматизированном режиме путем отбора документов из баз данных информационных систем по признаку «Индекс дела» («Срок хранения»).</w:t>
      </w:r>
    </w:p>
    <w:p w14:paraId="2A967958" w14:textId="1646150F" w:rsidR="002974C1" w:rsidRPr="006D7FB2" w:rsidRDefault="002974C1" w:rsidP="002974C1">
      <w:pPr>
        <w:pStyle w:val="1"/>
        <w:ind w:firstLine="760"/>
        <w:jc w:val="both"/>
      </w:pPr>
      <w:r w:rsidRPr="006D7FB2">
        <w:t xml:space="preserve">6.2.27. По результатам экспертизы ценности документов в </w:t>
      </w:r>
      <w:r w:rsidR="00B218DA">
        <w:t>а</w:t>
      </w:r>
      <w:r w:rsidRPr="006D7FB2">
        <w:t>дминистрации структурными подразделениями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14:paraId="69B9F1B1" w14:textId="0D5F5948" w:rsidR="002974C1" w:rsidRPr="006D7FB2" w:rsidRDefault="002974C1" w:rsidP="002974C1">
      <w:pPr>
        <w:pStyle w:val="1"/>
        <w:ind w:firstLine="760"/>
        <w:jc w:val="both"/>
      </w:pPr>
      <w:r w:rsidRPr="006D7FB2">
        <w:t xml:space="preserve">6.2.28. Описи дел постоянного хранения, временных (свыше 10 лет) </w:t>
      </w:r>
      <w:r w:rsidRPr="006D7FB2">
        <w:lastRenderedPageBreak/>
        <w:t xml:space="preserve">сроков хранения и по личному составу, а также акты о выделении к уничтожению дел, не подлежащих хранению, рассматриваются на заседании ЭК администрации одновременно. Согласованные ЭК акты и описи утверждаются главой </w:t>
      </w:r>
      <w:r w:rsidR="00B218DA">
        <w:t>а</w:t>
      </w:r>
      <w:r w:rsidRPr="006D7FB2">
        <w:t>дминистрации.</w:t>
      </w:r>
    </w:p>
    <w:p w14:paraId="1D7A1381" w14:textId="77777777" w:rsidR="002974C1" w:rsidRDefault="002974C1" w:rsidP="002974C1">
      <w:pPr>
        <w:spacing w:after="0" w:line="240" w:lineRule="auto"/>
        <w:jc w:val="both"/>
        <w:rPr>
          <w:rFonts w:ascii="Times New Roman" w:hAnsi="Times New Roman" w:cs="Times New Roman"/>
          <w:sz w:val="28"/>
          <w:szCs w:val="28"/>
        </w:rPr>
      </w:pPr>
    </w:p>
    <w:p w14:paraId="6F4B0D88" w14:textId="77777777" w:rsidR="002974C1" w:rsidRDefault="002974C1" w:rsidP="002974C1">
      <w:pPr>
        <w:pStyle w:val="11"/>
        <w:keepNext/>
        <w:keepLines/>
        <w:tabs>
          <w:tab w:val="left" w:pos="534"/>
        </w:tabs>
        <w:spacing w:after="320"/>
      </w:pPr>
      <w:bookmarkStart w:id="10" w:name="bookmark20"/>
      <w:r>
        <w:t>6.3.</w:t>
      </w:r>
      <w:r w:rsidRPr="00BF7641">
        <w:t xml:space="preserve"> </w:t>
      </w:r>
      <w:r>
        <w:t>Подготовка документов и дел к передаче в архив</w:t>
      </w:r>
      <w:bookmarkEnd w:id="10"/>
    </w:p>
    <w:p w14:paraId="2D531A29" w14:textId="3B4EBCB4" w:rsidR="002974C1" w:rsidRDefault="002974C1" w:rsidP="002974C1">
      <w:pPr>
        <w:pStyle w:val="1"/>
        <w:tabs>
          <w:tab w:val="left" w:pos="0"/>
        </w:tabs>
        <w:ind w:firstLine="0"/>
        <w:jc w:val="both"/>
      </w:pPr>
      <w:r>
        <w:tab/>
        <w:t xml:space="preserve">6.3.1. Дела, образовавшиеся в деятельности </w:t>
      </w:r>
      <w:r w:rsidR="00B218DA">
        <w:t>а</w:t>
      </w:r>
      <w:r>
        <w:t>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14:paraId="681F6531" w14:textId="77777777" w:rsidR="002974C1" w:rsidRDefault="002974C1" w:rsidP="002974C1">
      <w:pPr>
        <w:pStyle w:val="1"/>
        <w:tabs>
          <w:tab w:val="left" w:pos="0"/>
        </w:tabs>
        <w:ind w:firstLine="0"/>
        <w:jc w:val="both"/>
      </w:pPr>
      <w:r>
        <w:tab/>
        <w:t>6.3.2. Оформление дел проводится по месту формирования документов в дела.</w:t>
      </w:r>
    </w:p>
    <w:p w14:paraId="177A01E3" w14:textId="77777777" w:rsidR="002974C1" w:rsidRDefault="002974C1" w:rsidP="002974C1">
      <w:pPr>
        <w:pStyle w:val="1"/>
        <w:tabs>
          <w:tab w:val="left" w:pos="0"/>
        </w:tabs>
        <w:ind w:firstLine="0"/>
        <w:jc w:val="both"/>
      </w:pPr>
      <w:r>
        <w:tab/>
        <w:t>6.3.3. Полное оформление дела на бумажном носителе включает:</w:t>
      </w:r>
    </w:p>
    <w:p w14:paraId="3EA72952" w14:textId="77777777" w:rsidR="002974C1" w:rsidRDefault="002974C1" w:rsidP="002974C1">
      <w:pPr>
        <w:pStyle w:val="1"/>
        <w:ind w:firstLine="760"/>
        <w:jc w:val="both"/>
      </w:pPr>
      <w:r>
        <w:t>оформление реквизитов обложки дела по форме;</w:t>
      </w:r>
    </w:p>
    <w:p w14:paraId="2DE9100C" w14:textId="77777777" w:rsidR="002974C1" w:rsidRDefault="002974C1" w:rsidP="002974C1">
      <w:pPr>
        <w:pStyle w:val="1"/>
        <w:ind w:firstLine="760"/>
        <w:jc w:val="both"/>
      </w:pPr>
      <w:r>
        <w:t>нумерацию листов в деле;</w:t>
      </w:r>
    </w:p>
    <w:p w14:paraId="61196D5B" w14:textId="77777777" w:rsidR="002974C1" w:rsidRDefault="002974C1" w:rsidP="002974C1">
      <w:pPr>
        <w:pStyle w:val="1"/>
        <w:ind w:firstLine="760"/>
        <w:jc w:val="both"/>
      </w:pPr>
      <w:r>
        <w:t>составление листа-заверителя дела;</w:t>
      </w:r>
    </w:p>
    <w:p w14:paraId="27852376" w14:textId="77777777" w:rsidR="002974C1" w:rsidRDefault="002974C1" w:rsidP="002974C1">
      <w:pPr>
        <w:pStyle w:val="1"/>
        <w:ind w:left="740" w:firstLine="20"/>
        <w:jc w:val="both"/>
      </w:pPr>
      <w:r>
        <w:t>составление в необходимых случаях внутренней описи документов дела; подшивку и переплет дела;</w:t>
      </w:r>
    </w:p>
    <w:p w14:paraId="39AE32D2" w14:textId="77777777" w:rsidR="002974C1" w:rsidRDefault="002974C1" w:rsidP="002974C1">
      <w:pPr>
        <w:pStyle w:val="1"/>
        <w:ind w:firstLine="740"/>
        <w:jc w:val="both"/>
      </w:pPr>
      <w:r>
        <w:t>внесение необходимых уточнений в реквизиты обложки дела (уточнение индекса дела, крайних дат дела, заголовка дела).</w:t>
      </w:r>
    </w:p>
    <w:p w14:paraId="6AE06AAB" w14:textId="77777777" w:rsidR="002974C1" w:rsidRDefault="002974C1" w:rsidP="002974C1">
      <w:pPr>
        <w:pStyle w:val="1"/>
        <w:ind w:firstLine="740"/>
        <w:jc w:val="both"/>
      </w:pPr>
      <w:r>
        <w:t>Лист-заверитель дела, внутренняя опись документов дела и обложка дела составляются по формам, установленным Правилами хранения.</w:t>
      </w:r>
    </w:p>
    <w:p w14:paraId="3E690DCB" w14:textId="77777777" w:rsidR="002974C1" w:rsidRDefault="002974C1" w:rsidP="002974C1">
      <w:pPr>
        <w:pStyle w:val="1"/>
        <w:ind w:firstLine="740"/>
        <w:jc w:val="both"/>
      </w:pPr>
      <w:r>
        <w:t xml:space="preserve">6.3.4.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t>пересистематизация</w:t>
      </w:r>
      <w:proofErr w:type="spellEnd"/>
      <w: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заполняются реквизиты: наименование организации, наименование подразделения, индекс дела, заголовок дела, срок хранения документов.</w:t>
      </w:r>
    </w:p>
    <w:p w14:paraId="5F42FF55" w14:textId="77777777" w:rsidR="002974C1" w:rsidRDefault="002974C1" w:rsidP="002974C1">
      <w:pPr>
        <w:pStyle w:val="1"/>
        <w:ind w:firstLine="740"/>
        <w:jc w:val="both"/>
      </w:pPr>
      <w:r>
        <w:t>6.3.5. На обложке дел временных (свыше 10 лет) сроков хранения и по личному составу указываются:</w:t>
      </w:r>
    </w:p>
    <w:p w14:paraId="284A50DF" w14:textId="77777777" w:rsidR="002974C1" w:rsidRDefault="002974C1" w:rsidP="002974C1">
      <w:pPr>
        <w:pStyle w:val="1"/>
        <w:ind w:firstLine="740"/>
        <w:jc w:val="both"/>
      </w:pPr>
      <w:r>
        <w:t>наименование администрации;</w:t>
      </w:r>
    </w:p>
    <w:p w14:paraId="460D518E" w14:textId="77777777" w:rsidR="002974C1" w:rsidRDefault="002974C1" w:rsidP="002974C1">
      <w:pPr>
        <w:pStyle w:val="1"/>
        <w:ind w:firstLine="740"/>
        <w:jc w:val="both"/>
      </w:pPr>
      <w:r>
        <w:t>индекс дела по номенклатуре дел;</w:t>
      </w:r>
    </w:p>
    <w:p w14:paraId="07FE8690" w14:textId="77777777" w:rsidR="002974C1" w:rsidRDefault="002974C1" w:rsidP="002974C1">
      <w:pPr>
        <w:pStyle w:val="1"/>
        <w:ind w:firstLine="740"/>
        <w:jc w:val="both"/>
      </w:pPr>
      <w:r>
        <w:t>номер тома (части);</w:t>
      </w:r>
    </w:p>
    <w:p w14:paraId="4A7CEAD9" w14:textId="77777777" w:rsidR="002974C1" w:rsidRDefault="002974C1" w:rsidP="002974C1">
      <w:pPr>
        <w:pStyle w:val="1"/>
        <w:ind w:firstLine="740"/>
        <w:jc w:val="both"/>
      </w:pPr>
      <w:r>
        <w:t>заголовок дела (тома, части);</w:t>
      </w:r>
    </w:p>
    <w:p w14:paraId="354A6AF0" w14:textId="77777777" w:rsidR="002974C1" w:rsidRDefault="002974C1" w:rsidP="002974C1">
      <w:pPr>
        <w:pStyle w:val="1"/>
        <w:ind w:firstLine="740"/>
        <w:jc w:val="both"/>
      </w:pPr>
      <w:r>
        <w:t>крайние даты дела (тома, части);</w:t>
      </w:r>
    </w:p>
    <w:p w14:paraId="02F54671" w14:textId="77777777" w:rsidR="002974C1" w:rsidRDefault="002974C1" w:rsidP="002974C1">
      <w:pPr>
        <w:pStyle w:val="1"/>
        <w:ind w:firstLine="740"/>
        <w:jc w:val="both"/>
      </w:pPr>
      <w:r>
        <w:t>количество листов в деле;</w:t>
      </w:r>
    </w:p>
    <w:p w14:paraId="169C1AF2" w14:textId="77777777" w:rsidR="002974C1" w:rsidRDefault="002974C1" w:rsidP="002974C1">
      <w:pPr>
        <w:pStyle w:val="1"/>
        <w:ind w:firstLine="740"/>
        <w:jc w:val="both"/>
      </w:pPr>
      <w:r>
        <w:t>срок хранения дела;</w:t>
      </w:r>
    </w:p>
    <w:p w14:paraId="7DC26ABD" w14:textId="77777777" w:rsidR="002974C1" w:rsidRDefault="002974C1" w:rsidP="002974C1">
      <w:pPr>
        <w:pStyle w:val="1"/>
        <w:ind w:firstLine="740"/>
        <w:jc w:val="both"/>
      </w:pPr>
      <w:r>
        <w:t>архивный шифр дела.</w:t>
      </w:r>
    </w:p>
    <w:p w14:paraId="2685C7AD" w14:textId="102E88CB" w:rsidR="002974C1" w:rsidRDefault="002974C1" w:rsidP="002974C1">
      <w:pPr>
        <w:pStyle w:val="1"/>
        <w:ind w:firstLine="709"/>
        <w:jc w:val="both"/>
      </w:pPr>
      <w:r>
        <w:t>Образец оформления обложки дела представлен в приложении № 1</w:t>
      </w:r>
      <w:r w:rsidR="006D4801">
        <w:t>2</w:t>
      </w:r>
      <w:r>
        <w:t xml:space="preserve"> к настоящей Инструкции.</w:t>
      </w:r>
    </w:p>
    <w:p w14:paraId="754A0ACA" w14:textId="77777777" w:rsidR="002974C1" w:rsidRDefault="002974C1" w:rsidP="002974C1">
      <w:pPr>
        <w:pStyle w:val="1"/>
        <w:ind w:firstLine="709"/>
        <w:jc w:val="both"/>
      </w:pPr>
      <w:r>
        <w:t xml:space="preserve">6.3.6. На обложках дел постоянного хранения над наименованием организации указывается наименование муниципального архива, источником </w:t>
      </w:r>
      <w:r>
        <w:lastRenderedPageBreak/>
        <w:t>комплектования которого выступает организация.</w:t>
      </w:r>
    </w:p>
    <w:p w14:paraId="348CEA82" w14:textId="77777777" w:rsidR="002974C1" w:rsidRDefault="002974C1" w:rsidP="002974C1">
      <w:pPr>
        <w:pStyle w:val="1"/>
        <w:ind w:firstLine="709"/>
        <w:jc w:val="both"/>
      </w:pPr>
      <w:r>
        <w:t>6.3.7. При оформлении обложки дела:</w:t>
      </w:r>
    </w:p>
    <w:p w14:paraId="1D0D5246" w14:textId="586001E3" w:rsidR="002974C1" w:rsidRDefault="002974C1" w:rsidP="002974C1">
      <w:pPr>
        <w:pStyle w:val="1"/>
        <w:ind w:firstLine="709"/>
        <w:jc w:val="both"/>
      </w:pPr>
      <w:r>
        <w:t xml:space="preserve">наименование </w:t>
      </w:r>
      <w:r w:rsidR="00B218DA">
        <w:t>а</w:t>
      </w:r>
      <w:r>
        <w:t>дминистрации указывается полностью, в именительном падеже;</w:t>
      </w:r>
    </w:p>
    <w:p w14:paraId="231A0120" w14:textId="77777777" w:rsidR="002974C1" w:rsidRDefault="002974C1" w:rsidP="002974C1">
      <w:pPr>
        <w:pStyle w:val="1"/>
        <w:ind w:firstLine="740"/>
        <w:jc w:val="both"/>
      </w:pPr>
      <w:r>
        <w:t>индекс дела проставляется в соответствии с номенклатурой дел Администрации;</w:t>
      </w:r>
    </w:p>
    <w:p w14:paraId="37A9FD38" w14:textId="77777777" w:rsidR="002974C1" w:rsidRDefault="002974C1" w:rsidP="002974C1">
      <w:pPr>
        <w:pStyle w:val="1"/>
        <w:ind w:firstLine="740"/>
        <w:jc w:val="both"/>
      </w:pPr>
      <w:r>
        <w:t>заголовок дела переносится из номенклатуры дел Администрации (в необходимых случаях в заголовок вносятся уточнения);</w:t>
      </w:r>
    </w:p>
    <w:p w14:paraId="0F6429F5" w14:textId="77777777" w:rsidR="002974C1" w:rsidRDefault="002974C1" w:rsidP="002974C1">
      <w:pPr>
        <w:pStyle w:val="1"/>
        <w:ind w:firstLine="740"/>
        <w:jc w:val="both"/>
      </w:pPr>
      <w:r>
        <w:t>даты дела (год(ы) заведения и окончания дела в делопроизводстве).</w:t>
      </w:r>
    </w:p>
    <w:p w14:paraId="10AA62F7" w14:textId="1475B82F" w:rsidR="002974C1" w:rsidRDefault="002974C1" w:rsidP="002974C1">
      <w:pPr>
        <w:pStyle w:val="1"/>
        <w:ind w:firstLine="740"/>
        <w:jc w:val="both"/>
      </w:pPr>
      <w:r>
        <w:t xml:space="preserve">6.3.8. При изменении наименования </w:t>
      </w:r>
      <w:r w:rsidR="00B218DA">
        <w:t>а</w:t>
      </w:r>
      <w:r>
        <w:t xml:space="preserve">дминистрации в течение периода, охватываемого документами дела, на обложке дела под прежним наименованием указывается новое наименование </w:t>
      </w:r>
      <w:r w:rsidR="00B218DA">
        <w:t>а</w:t>
      </w:r>
      <w:r>
        <w:t>дминистрации, а прежнее наименование заключается в скобки.</w:t>
      </w:r>
    </w:p>
    <w:p w14:paraId="73A351BA" w14:textId="77777777" w:rsidR="002974C1" w:rsidRDefault="002974C1" w:rsidP="002974C1">
      <w:pPr>
        <w:pStyle w:val="1"/>
        <w:ind w:firstLine="740"/>
        <w:jc w:val="both"/>
      </w:pPr>
      <w:r>
        <w:t>6.3.9. 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14:paraId="5B834F05" w14:textId="77777777" w:rsidR="002974C1" w:rsidRDefault="002974C1" w:rsidP="002974C1">
      <w:pPr>
        <w:pStyle w:val="1"/>
        <w:ind w:firstLine="740"/>
        <w:jc w:val="both"/>
      </w:pPr>
      <w:r>
        <w:t>6.3.10. 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14:paraId="577B55CC" w14:textId="77777777" w:rsidR="002974C1" w:rsidRDefault="002974C1" w:rsidP="002974C1">
      <w:pPr>
        <w:pStyle w:val="1"/>
        <w:ind w:firstLine="740"/>
        <w:jc w:val="both"/>
      </w:pPr>
      <w:r>
        <w:t>6.3.11. Датами дела, содержащего протоколы заседаний, являются даты первого и последнего протокола.</w:t>
      </w:r>
    </w:p>
    <w:p w14:paraId="31974AED" w14:textId="77777777" w:rsidR="002974C1" w:rsidRDefault="002974C1" w:rsidP="002974C1">
      <w:pPr>
        <w:pStyle w:val="1"/>
        <w:ind w:firstLine="740"/>
        <w:jc w:val="both"/>
      </w:pPr>
      <w:r>
        <w:t>6.3.12. 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14:paraId="14223B72" w14:textId="77777777" w:rsidR="002974C1" w:rsidRDefault="002974C1" w:rsidP="002974C1">
      <w:pPr>
        <w:pStyle w:val="1"/>
        <w:ind w:firstLine="740"/>
        <w:jc w:val="both"/>
      </w:pPr>
      <w:r>
        <w:t>6.3.13. 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с указанием сроков хранения.</w:t>
      </w:r>
    </w:p>
    <w:p w14:paraId="004F33A0" w14:textId="77777777" w:rsidR="002974C1" w:rsidRDefault="002974C1" w:rsidP="002974C1">
      <w:pPr>
        <w:pStyle w:val="1"/>
        <w:ind w:firstLine="740"/>
        <w:jc w:val="both"/>
      </w:pPr>
      <w:r>
        <w:t>6.3.14. На делах постоянного срока хранения пишется: «Хранить постоянно».</w:t>
      </w:r>
    </w:p>
    <w:p w14:paraId="797C1EDE" w14:textId="77777777" w:rsidR="002974C1" w:rsidRDefault="002974C1" w:rsidP="002974C1">
      <w:pPr>
        <w:pStyle w:val="1"/>
        <w:ind w:firstLine="740"/>
        <w:jc w:val="both"/>
      </w:pPr>
      <w:r>
        <w:t>6.3.15.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14:paraId="29B92F20" w14:textId="77777777" w:rsidR="002974C1" w:rsidRDefault="002974C1" w:rsidP="002974C1">
      <w:pPr>
        <w:pStyle w:val="1"/>
        <w:ind w:firstLine="740"/>
        <w:jc w:val="both"/>
      </w:pPr>
      <w:r>
        <w:t>6.3.16. Наименования администрации, год и номер дела могут проставляться на обложке с помощью штампа.</w:t>
      </w:r>
    </w:p>
    <w:p w14:paraId="4051A5E2" w14:textId="77777777" w:rsidR="002974C1" w:rsidRDefault="002974C1" w:rsidP="002974C1">
      <w:pPr>
        <w:pStyle w:val="1"/>
        <w:ind w:firstLine="740"/>
        <w:jc w:val="both"/>
      </w:pPr>
      <w:r>
        <w:lastRenderedPageBreak/>
        <w:t>6.3.17.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w:t>
      </w:r>
    </w:p>
    <w:p w14:paraId="17559EFA" w14:textId="77777777" w:rsidR="002974C1" w:rsidRDefault="002974C1" w:rsidP="002974C1">
      <w:pPr>
        <w:pStyle w:val="1"/>
        <w:ind w:firstLine="740"/>
        <w:jc w:val="both"/>
      </w:pPr>
      <w:r>
        <w:t>6.3.18.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14:paraId="4AC0A86C" w14:textId="77777777" w:rsidR="002974C1" w:rsidRDefault="002974C1" w:rsidP="002974C1">
      <w:pPr>
        <w:pStyle w:val="1"/>
        <w:ind w:firstLine="740"/>
        <w:jc w:val="both"/>
      </w:pPr>
      <w:r>
        <w:t>6.3.19. Листы дел, состоящих из нескольких томов или частей, нумеруются по каждому тому или части отдельно.</w:t>
      </w:r>
    </w:p>
    <w:p w14:paraId="5C0A1BA3" w14:textId="77777777" w:rsidR="002974C1" w:rsidRDefault="002974C1" w:rsidP="002974C1">
      <w:pPr>
        <w:pStyle w:val="1"/>
        <w:ind w:firstLine="740"/>
        <w:jc w:val="both"/>
      </w:pPr>
      <w:r>
        <w:t>6.3.20. Документы с собственной нумерацией листов нумеруются в общем порядке.</w:t>
      </w:r>
    </w:p>
    <w:p w14:paraId="614C4E60" w14:textId="77777777" w:rsidR="002974C1" w:rsidRDefault="002974C1" w:rsidP="002974C1">
      <w:pPr>
        <w:pStyle w:val="1"/>
        <w:tabs>
          <w:tab w:val="left" w:pos="1670"/>
        </w:tabs>
        <w:ind w:firstLine="567"/>
        <w:jc w:val="both"/>
      </w:pPr>
      <w:r>
        <w:t>6.3.21. 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14:paraId="47679590" w14:textId="77777777" w:rsidR="002974C1" w:rsidRDefault="002974C1" w:rsidP="002974C1">
      <w:pPr>
        <w:pStyle w:val="1"/>
        <w:tabs>
          <w:tab w:val="left" w:pos="1670"/>
        </w:tabs>
        <w:ind w:firstLine="567"/>
        <w:jc w:val="both"/>
      </w:pPr>
      <w:r>
        <w:t>Если в дело подшит конверт с вложением, сначала нумеруется конверт, а затем очередным порядковым номером каждое вложение в конверте.</w:t>
      </w:r>
    </w:p>
    <w:p w14:paraId="6BE1833C" w14:textId="77777777" w:rsidR="002974C1" w:rsidRDefault="002974C1" w:rsidP="002974C1">
      <w:pPr>
        <w:pStyle w:val="1"/>
        <w:tabs>
          <w:tab w:val="left" w:pos="1670"/>
        </w:tabs>
        <w:ind w:firstLine="567"/>
        <w:jc w:val="both"/>
      </w:pPr>
      <w: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14:paraId="45749167" w14:textId="77777777" w:rsidR="002974C1" w:rsidRDefault="002974C1" w:rsidP="002974C1">
      <w:pPr>
        <w:pStyle w:val="1"/>
        <w:tabs>
          <w:tab w:val="left" w:pos="1670"/>
        </w:tabs>
        <w:ind w:firstLine="567"/>
        <w:jc w:val="both"/>
      </w:pPr>
      <w:r>
        <w:t>При наличии отдельных ошибок в нумерации листов допускается употребление литерных (с буквенными дополнениями) номеров листов.</w:t>
      </w:r>
    </w:p>
    <w:p w14:paraId="23FAF8F5" w14:textId="77777777" w:rsidR="002974C1" w:rsidRDefault="002974C1" w:rsidP="002974C1">
      <w:pPr>
        <w:pStyle w:val="1"/>
        <w:tabs>
          <w:tab w:val="left" w:pos="1670"/>
        </w:tabs>
        <w:ind w:firstLine="567"/>
        <w:jc w:val="both"/>
      </w:pPr>
      <w:r>
        <w:t>6.3.22. После завершения нумерации листов составляется на отдельном листе лист-заверитель дела, который располагается в конце дела. В листе- заверителе цифрами и прописью указываются количество листов в данном деле, особенности отдельных документов (неясный текст, разрывы, склейки).</w:t>
      </w:r>
    </w:p>
    <w:p w14:paraId="6E2D8EFD" w14:textId="77777777" w:rsidR="002974C1" w:rsidRDefault="002974C1" w:rsidP="002974C1">
      <w:pPr>
        <w:pStyle w:val="1"/>
        <w:tabs>
          <w:tab w:val="left" w:pos="1670"/>
        </w:tabs>
        <w:ind w:firstLine="567"/>
        <w:jc w:val="both"/>
      </w:pPr>
      <w:r>
        <w:t>Лист-заверитель дела подписывается его составителем с указанием должности, инициалов и фамилии, даты составления.</w:t>
      </w:r>
    </w:p>
    <w:p w14:paraId="64D384C2" w14:textId="77777777" w:rsidR="002974C1" w:rsidRDefault="002974C1" w:rsidP="002974C1">
      <w:pPr>
        <w:pStyle w:val="1"/>
        <w:tabs>
          <w:tab w:val="left" w:pos="1670"/>
        </w:tabs>
        <w:ind w:firstLine="567"/>
        <w:jc w:val="both"/>
      </w:pPr>
      <w:r>
        <w:t>Количество листов в деле, указанное в листе-заверителе дела, проставляется на обложке дела.</w:t>
      </w:r>
    </w:p>
    <w:p w14:paraId="2198E244" w14:textId="77777777" w:rsidR="002974C1" w:rsidRDefault="002974C1" w:rsidP="002974C1">
      <w:pPr>
        <w:pStyle w:val="1"/>
        <w:tabs>
          <w:tab w:val="left" w:pos="1670"/>
        </w:tabs>
        <w:ind w:firstLine="567"/>
        <w:jc w:val="both"/>
      </w:pPr>
      <w:r>
        <w:t>Если дело переплетено и подшито без листа-заверителя, то составленный лист-заверитель подклеивается к внутренней стороне задней обложки дела.</w:t>
      </w:r>
    </w:p>
    <w:p w14:paraId="012D11BD" w14:textId="6827BD6B" w:rsidR="002974C1" w:rsidRDefault="002974C1" w:rsidP="002974C1">
      <w:pPr>
        <w:pStyle w:val="1"/>
        <w:tabs>
          <w:tab w:val="left" w:pos="1670"/>
        </w:tabs>
        <w:ind w:firstLine="567"/>
        <w:jc w:val="both"/>
      </w:pPr>
      <w:r>
        <w:t>Образец оформления листа-заверителя представлен в приложении № 1</w:t>
      </w:r>
      <w:r w:rsidR="006D4801">
        <w:t>3</w:t>
      </w:r>
      <w:r>
        <w:t xml:space="preserve"> к настоящей Инструкции.</w:t>
      </w:r>
    </w:p>
    <w:p w14:paraId="390E3AA1" w14:textId="77777777" w:rsidR="002974C1" w:rsidRDefault="002974C1" w:rsidP="002974C1">
      <w:pPr>
        <w:pStyle w:val="1"/>
        <w:tabs>
          <w:tab w:val="left" w:pos="1670"/>
        </w:tabs>
        <w:ind w:firstLine="567"/>
        <w:jc w:val="both"/>
      </w:pPr>
      <w:r>
        <w:t>6.3.23.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14:paraId="71EC0A74" w14:textId="77777777" w:rsidR="002974C1" w:rsidRDefault="002974C1" w:rsidP="002974C1">
      <w:pPr>
        <w:pStyle w:val="1"/>
        <w:tabs>
          <w:tab w:val="left" w:pos="1670"/>
        </w:tabs>
        <w:ind w:firstLine="567"/>
        <w:jc w:val="both"/>
      </w:pPr>
      <w:r>
        <w:t>6.3.24. 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14:paraId="0759F2E3" w14:textId="77777777" w:rsidR="002974C1" w:rsidRDefault="002974C1" w:rsidP="002974C1">
      <w:pPr>
        <w:pStyle w:val="1"/>
        <w:tabs>
          <w:tab w:val="left" w:pos="1670"/>
        </w:tabs>
        <w:ind w:firstLine="567"/>
        <w:jc w:val="both"/>
      </w:pPr>
      <w:r>
        <w:t>6.3.25. 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14:paraId="20C7B3ED" w14:textId="77777777" w:rsidR="002974C1" w:rsidRDefault="002974C1" w:rsidP="002974C1">
      <w:pPr>
        <w:pStyle w:val="1"/>
        <w:tabs>
          <w:tab w:val="left" w:pos="1670"/>
        </w:tabs>
        <w:ind w:firstLine="567"/>
        <w:jc w:val="both"/>
      </w:pPr>
      <w:r>
        <w:lastRenderedPageBreak/>
        <w:t>6.3.26. В конце внутренней описи указывается цифрами и прописью количество включенных в нее документов и количество листов внутренней описи.</w:t>
      </w:r>
    </w:p>
    <w:p w14:paraId="284E4D30" w14:textId="77777777" w:rsidR="002974C1" w:rsidRDefault="002974C1" w:rsidP="002974C1">
      <w:pPr>
        <w:pStyle w:val="1"/>
        <w:tabs>
          <w:tab w:val="left" w:pos="1670"/>
        </w:tabs>
        <w:ind w:firstLine="567"/>
        <w:jc w:val="both"/>
      </w:pPr>
      <w:r>
        <w:t>6.3.27. Внутренняя опись документов дела подписывается составителем с указанием должности, инициалов и фамилии, даты составления.</w:t>
      </w:r>
    </w:p>
    <w:p w14:paraId="5EF3E5DB" w14:textId="6C56DF28" w:rsidR="002974C1" w:rsidRDefault="002974C1" w:rsidP="002974C1">
      <w:pPr>
        <w:pStyle w:val="1"/>
        <w:tabs>
          <w:tab w:val="left" w:pos="1670"/>
        </w:tabs>
        <w:ind w:firstLine="567"/>
        <w:jc w:val="both"/>
      </w:pPr>
      <w:r>
        <w:t>Образец оформления внутренней описи документов дела представлен в приложении № 1</w:t>
      </w:r>
      <w:r w:rsidR="006D4801">
        <w:t>4</w:t>
      </w:r>
      <w:r>
        <w:t xml:space="preserve"> к настоящей Инструкции.</w:t>
      </w:r>
    </w:p>
    <w:p w14:paraId="4DC5DDF8" w14:textId="77777777" w:rsidR="002974C1" w:rsidRDefault="002974C1" w:rsidP="002974C1">
      <w:pPr>
        <w:pStyle w:val="1"/>
        <w:tabs>
          <w:tab w:val="left" w:pos="1670"/>
        </w:tabs>
        <w:ind w:firstLine="567"/>
        <w:jc w:val="both"/>
      </w:pPr>
      <w:r>
        <w:t>6.3.28. Если дело переплетено и подшито без внутренней описи, то составленная внутренняя опись подклеивается к внутренней стороне лицевой обложки дела.</w:t>
      </w:r>
    </w:p>
    <w:p w14:paraId="3AE16403" w14:textId="77777777" w:rsidR="002974C1" w:rsidRDefault="002974C1" w:rsidP="002974C1">
      <w:pPr>
        <w:pStyle w:val="1"/>
        <w:tabs>
          <w:tab w:val="left" w:pos="1670"/>
        </w:tabs>
        <w:ind w:firstLine="567"/>
        <w:jc w:val="both"/>
      </w:pPr>
      <w:r>
        <w:t xml:space="preserve">6.3.29.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t>термопереплеты</w:t>
      </w:r>
      <w:proofErr w:type="spellEnd"/>
      <w:r>
        <w:t xml:space="preserve"> из документов удаляются.</w:t>
      </w:r>
    </w:p>
    <w:p w14:paraId="73C696A9" w14:textId="77777777" w:rsidR="002974C1" w:rsidRDefault="002974C1" w:rsidP="002974C1">
      <w:pPr>
        <w:pStyle w:val="1"/>
        <w:tabs>
          <w:tab w:val="left" w:pos="1670"/>
        </w:tabs>
        <w:ind w:firstLine="567"/>
        <w:jc w:val="both"/>
      </w:pPr>
      <w:r>
        <w:t>6.3.30. 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14:paraId="248ECDDA" w14:textId="77777777" w:rsidR="002974C1" w:rsidRDefault="002974C1" w:rsidP="002974C1">
      <w:pPr>
        <w:pStyle w:val="1"/>
        <w:tabs>
          <w:tab w:val="left" w:pos="1670"/>
        </w:tabs>
        <w:ind w:firstLine="567"/>
        <w:jc w:val="both"/>
      </w:pPr>
      <w:r>
        <w:t xml:space="preserve">6.3.31. Подготовка электронных документов к передаче в архив осуществляется структурным подразделением </w:t>
      </w:r>
      <w:r>
        <w:rPr>
          <w:color w:val="000000"/>
        </w:rPr>
        <w:t xml:space="preserve">- </w:t>
      </w:r>
      <w:r>
        <w:t>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14:paraId="157BF2CC" w14:textId="77777777" w:rsidR="002974C1" w:rsidRDefault="002974C1" w:rsidP="002974C1">
      <w:pPr>
        <w:pStyle w:val="1"/>
        <w:tabs>
          <w:tab w:val="left" w:pos="0"/>
        </w:tabs>
        <w:ind w:firstLine="567"/>
        <w:jc w:val="both"/>
      </w:pPr>
      <w:r>
        <w:t>6.3.32. При подготовке электронных документов, отобранных к передаче в архив, выполняются следующие основные процедуры работы с документами:</w:t>
      </w:r>
    </w:p>
    <w:p w14:paraId="4F1E4457" w14:textId="77777777" w:rsidR="002974C1" w:rsidRDefault="002974C1" w:rsidP="002974C1">
      <w:pPr>
        <w:pStyle w:val="1"/>
        <w:tabs>
          <w:tab w:val="left" w:pos="0"/>
        </w:tabs>
        <w:ind w:firstLine="567"/>
        <w:jc w:val="both"/>
      </w:pPr>
      <w:r>
        <w:t>конвертация электронного документа в формат архивного документа;</w:t>
      </w:r>
    </w:p>
    <w:p w14:paraId="57309B57" w14:textId="77777777" w:rsidR="002974C1" w:rsidRDefault="002974C1" w:rsidP="002974C1">
      <w:pPr>
        <w:pStyle w:val="1"/>
        <w:tabs>
          <w:tab w:val="left" w:pos="0"/>
        </w:tabs>
        <w:ind w:firstLine="567"/>
        <w:jc w:val="both"/>
      </w:pPr>
      <w:r>
        <w:t xml:space="preserve">преобразование текстовых электронных документов в формат архивного хранения </w:t>
      </w:r>
      <w:r>
        <w:rPr>
          <w:lang w:val="en-US" w:bidi="en-US"/>
        </w:rPr>
        <w:t>PDF</w:t>
      </w:r>
      <w:r w:rsidRPr="009861FC">
        <w:rPr>
          <w:lang w:bidi="en-US"/>
        </w:rPr>
        <w:t>/</w:t>
      </w:r>
      <w:r>
        <w:rPr>
          <w:lang w:val="en-US" w:bidi="en-US"/>
        </w:rPr>
        <w:t>A</w:t>
      </w:r>
      <w:r w:rsidRPr="009861FC">
        <w:rPr>
          <w:lang w:bidi="en-US"/>
        </w:rPr>
        <w:t xml:space="preserve">-1, </w:t>
      </w:r>
      <w:r>
        <w:t>если электронный документ был создан или включен в систему в ином формате;</w:t>
      </w:r>
    </w:p>
    <w:p w14:paraId="7EC43B5C" w14:textId="77777777" w:rsidR="002974C1" w:rsidRDefault="002974C1" w:rsidP="002974C1">
      <w:pPr>
        <w:pStyle w:val="1"/>
        <w:tabs>
          <w:tab w:val="left" w:pos="0"/>
        </w:tabs>
        <w:ind w:firstLine="567"/>
        <w:jc w:val="both"/>
      </w:pPr>
      <w:r>
        <w:t>формирование в информационной системе описей электронных дел, документов структурных подразделений;</w:t>
      </w:r>
    </w:p>
    <w:p w14:paraId="492621B2" w14:textId="77777777" w:rsidR="002974C1" w:rsidRDefault="002974C1" w:rsidP="002974C1">
      <w:pPr>
        <w:pStyle w:val="1"/>
        <w:tabs>
          <w:tab w:val="left" w:pos="0"/>
        </w:tabs>
        <w:ind w:firstLine="567"/>
        <w:jc w:val="both"/>
      </w:pPr>
      <w:r>
        <w:t xml:space="preserve">формирование в информационной системе государственного органа, органа местного самоуправления контейнеров электронных документов, включающих: контент и метаданные электронного документа, файлы электронных подписей, визуализированную копию текстового электронного документа в формате </w:t>
      </w:r>
      <w:r>
        <w:rPr>
          <w:lang w:val="en-US" w:bidi="en-US"/>
        </w:rPr>
        <w:t>PDF</w:t>
      </w:r>
      <w:r w:rsidRPr="009861FC">
        <w:rPr>
          <w:lang w:bidi="en-US"/>
        </w:rPr>
        <w:t>/</w:t>
      </w:r>
      <w:r>
        <w:rPr>
          <w:lang w:val="en-US" w:bidi="en-US"/>
        </w:rPr>
        <w:t>A</w:t>
      </w:r>
      <w:r w:rsidRPr="009861FC">
        <w:rPr>
          <w:lang w:bidi="en-US"/>
        </w:rPr>
        <w:t>-1;</w:t>
      </w:r>
    </w:p>
    <w:p w14:paraId="56E78B72" w14:textId="77777777" w:rsidR="002974C1" w:rsidRDefault="002974C1" w:rsidP="002974C1">
      <w:pPr>
        <w:pStyle w:val="1"/>
        <w:tabs>
          <w:tab w:val="left" w:pos="0"/>
        </w:tabs>
        <w:ind w:firstLine="567"/>
        <w:jc w:val="both"/>
      </w:pPr>
      <w:r>
        <w:t>формирование в информационной системе государственного органа, органа местного самоуправления электронных дел, являющихся совокупностью контейнеров электронных документов или контейнером электронного документа;</w:t>
      </w:r>
    </w:p>
    <w:p w14:paraId="0BDD6FD5" w14:textId="77777777" w:rsidR="002974C1" w:rsidRDefault="002974C1" w:rsidP="002974C1">
      <w:pPr>
        <w:pStyle w:val="1"/>
        <w:tabs>
          <w:tab w:val="left" w:pos="0"/>
        </w:tabs>
        <w:ind w:firstLine="567"/>
        <w:jc w:val="both"/>
      </w:pPr>
      <w:r>
        <w:t xml:space="preserve">миграция электронных документов на физически обособленные </w:t>
      </w:r>
      <w:r>
        <w:lastRenderedPageBreak/>
        <w:t>материальные носители, если документы передаются в архив государственного органа, органа местного самоуправления не по информационно-коммуникационным каналам;</w:t>
      </w:r>
    </w:p>
    <w:p w14:paraId="4917E292" w14:textId="77777777" w:rsidR="002974C1" w:rsidRDefault="002974C1" w:rsidP="002974C1">
      <w:pPr>
        <w:pStyle w:val="1"/>
        <w:tabs>
          <w:tab w:val="left" w:pos="0"/>
        </w:tabs>
        <w:ind w:firstLine="567"/>
        <w:jc w:val="both"/>
      </w:pPr>
      <w:r>
        <w:t>проверка воспроизводимости электронных документов;</w:t>
      </w:r>
    </w:p>
    <w:p w14:paraId="345BCA9D" w14:textId="77777777" w:rsidR="002974C1" w:rsidRDefault="002974C1" w:rsidP="002974C1">
      <w:pPr>
        <w:pStyle w:val="1"/>
        <w:tabs>
          <w:tab w:val="left" w:pos="0"/>
        </w:tabs>
        <w:ind w:firstLine="567"/>
        <w:jc w:val="both"/>
      </w:pPr>
      <w:r>
        <w:t>проверка электронных документов на наличие вредоносных компьютерных программ;</w:t>
      </w:r>
    </w:p>
    <w:p w14:paraId="4078BF21" w14:textId="77777777" w:rsidR="002974C1" w:rsidRDefault="002974C1" w:rsidP="002974C1">
      <w:pPr>
        <w:pStyle w:val="1"/>
        <w:tabs>
          <w:tab w:val="left" w:pos="0"/>
        </w:tabs>
        <w:ind w:firstLine="567"/>
        <w:jc w:val="both"/>
      </w:pPr>
      <w:r>
        <w:t>формирование транспортного контейнера, содержащего электронные дела, включенные в опись электронных дел, документов структурного подразделения (опись дел постоянного хранения, временных (свыше 10 лет) сроков хранения, дел по личному составу.</w:t>
      </w:r>
    </w:p>
    <w:p w14:paraId="73492383" w14:textId="65890777" w:rsidR="002974C1" w:rsidRDefault="002974C1" w:rsidP="002974C1">
      <w:pPr>
        <w:pStyle w:val="1"/>
        <w:tabs>
          <w:tab w:val="left" w:pos="0"/>
        </w:tabs>
        <w:ind w:firstLine="567"/>
        <w:jc w:val="both"/>
      </w:pPr>
      <w:r>
        <w:t>6.3.33. Электронные документы передаются в архив по информационно-телекоммуникационной сети или на физически обособленных носителях в соответствии с установленными правилами, без сохранения данных электронных документов в соответствующих информационных системах.</w:t>
      </w:r>
    </w:p>
    <w:p w14:paraId="54F05498" w14:textId="77777777" w:rsidR="002974C1" w:rsidRPr="00BF7641" w:rsidRDefault="002974C1" w:rsidP="002974C1">
      <w:pPr>
        <w:pStyle w:val="1"/>
        <w:tabs>
          <w:tab w:val="left" w:pos="0"/>
        </w:tabs>
        <w:ind w:firstLine="567"/>
        <w:jc w:val="both"/>
      </w:pPr>
    </w:p>
    <w:p w14:paraId="57E44037" w14:textId="77777777" w:rsidR="002974C1" w:rsidRPr="00C742C0" w:rsidRDefault="002974C1" w:rsidP="002974C1">
      <w:pPr>
        <w:pStyle w:val="11"/>
        <w:keepNext/>
        <w:keepLines/>
        <w:tabs>
          <w:tab w:val="left" w:pos="583"/>
        </w:tabs>
        <w:spacing w:after="0"/>
      </w:pPr>
      <w:r>
        <w:t xml:space="preserve">6.4. </w:t>
      </w:r>
      <w:bookmarkStart w:id="11" w:name="bookmark22"/>
      <w:r w:rsidRPr="00B42B04">
        <w:t>Описи дел</w:t>
      </w:r>
      <w:bookmarkEnd w:id="11"/>
    </w:p>
    <w:p w14:paraId="6A805FE9" w14:textId="77777777" w:rsidR="002974C1" w:rsidRPr="00C742C0" w:rsidRDefault="002974C1" w:rsidP="002974C1">
      <w:pPr>
        <w:pStyle w:val="11"/>
        <w:keepNext/>
        <w:keepLines/>
        <w:tabs>
          <w:tab w:val="left" w:pos="583"/>
        </w:tabs>
        <w:spacing w:after="0"/>
      </w:pPr>
    </w:p>
    <w:p w14:paraId="59EC56FE" w14:textId="77777777" w:rsidR="002974C1" w:rsidRDefault="002974C1" w:rsidP="002974C1">
      <w:pPr>
        <w:pStyle w:val="1"/>
        <w:tabs>
          <w:tab w:val="left" w:pos="0"/>
        </w:tabs>
        <w:ind w:firstLine="0"/>
        <w:jc w:val="both"/>
      </w:pPr>
      <w:r>
        <w:tab/>
        <w:t xml:space="preserve">6.4.1. </w:t>
      </w:r>
      <w:r w:rsidRPr="00B42B04">
        <w:t>Описи дел составляются отдельно на дела постоянного хранения; дела временных (свыше 10 лет) сроков хранения; дела по личному составу, электронные дела.</w:t>
      </w:r>
    </w:p>
    <w:p w14:paraId="5AD236F2" w14:textId="77777777" w:rsidR="002974C1" w:rsidRDefault="002974C1" w:rsidP="002974C1">
      <w:pPr>
        <w:pStyle w:val="1"/>
        <w:tabs>
          <w:tab w:val="left" w:pos="0"/>
        </w:tabs>
        <w:ind w:firstLine="0"/>
        <w:jc w:val="both"/>
      </w:pPr>
      <w:r>
        <w:tab/>
        <w:t xml:space="preserve">6.4.2. </w:t>
      </w:r>
      <w:r w:rsidRPr="00B42B04">
        <w:t>Описи дел составляются по формам, установленным Правилами хранения.</w:t>
      </w:r>
    </w:p>
    <w:p w14:paraId="4D92D89A" w14:textId="77777777" w:rsidR="002974C1" w:rsidRDefault="002974C1" w:rsidP="002974C1">
      <w:pPr>
        <w:pStyle w:val="1"/>
        <w:tabs>
          <w:tab w:val="left" w:pos="0"/>
        </w:tabs>
        <w:ind w:firstLine="0"/>
        <w:jc w:val="both"/>
      </w:pPr>
      <w:r>
        <w:tab/>
        <w:t xml:space="preserve">6.4.3. </w:t>
      </w:r>
      <w:r w:rsidRPr="00B42B04">
        <w:t>По описям дел документы передаются в архив.</w:t>
      </w:r>
    </w:p>
    <w:p w14:paraId="158C5AFF" w14:textId="77777777" w:rsidR="002974C1" w:rsidRDefault="002974C1" w:rsidP="002974C1">
      <w:pPr>
        <w:pStyle w:val="1"/>
        <w:tabs>
          <w:tab w:val="left" w:pos="0"/>
        </w:tabs>
        <w:ind w:firstLine="0"/>
        <w:jc w:val="both"/>
      </w:pPr>
      <w:r>
        <w:tab/>
        <w:t xml:space="preserve">6.4.4. </w:t>
      </w:r>
      <w:r w:rsidRPr="00B42B04">
        <w:t>На дела временных сроков хранения (до 10 лет включительно) описи не составляются, и в архив такие дела не передаются.</w:t>
      </w:r>
    </w:p>
    <w:p w14:paraId="448BB450" w14:textId="77777777" w:rsidR="002974C1" w:rsidRDefault="002974C1" w:rsidP="002974C1">
      <w:pPr>
        <w:pStyle w:val="1"/>
        <w:tabs>
          <w:tab w:val="left" w:pos="0"/>
        </w:tabs>
        <w:ind w:firstLine="0"/>
        <w:jc w:val="both"/>
      </w:pPr>
      <w:r>
        <w:tab/>
        <w:t xml:space="preserve">6.4.5. </w:t>
      </w:r>
      <w:r w:rsidRPr="00B42B04">
        <w:t>В опись электронных дел, документов включается приложение к описи -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
    <w:p w14:paraId="3E914C6F" w14:textId="5733B41D" w:rsidR="002974C1" w:rsidRDefault="002974C1" w:rsidP="002974C1">
      <w:pPr>
        <w:pStyle w:val="1"/>
        <w:tabs>
          <w:tab w:val="left" w:pos="0"/>
        </w:tabs>
        <w:ind w:firstLine="0"/>
        <w:jc w:val="both"/>
      </w:pPr>
      <w:r>
        <w:tab/>
      </w:r>
      <w:r w:rsidRPr="00B42B04">
        <w:t>Образец оформления приложения к описи электронных дел представлен в приложении № 1</w:t>
      </w:r>
      <w:r w:rsidR="006D4801">
        <w:t>5</w:t>
      </w:r>
      <w:r w:rsidRPr="00B42B04">
        <w:t xml:space="preserve"> к настоящей Инструкции.</w:t>
      </w:r>
    </w:p>
    <w:p w14:paraId="672E2353" w14:textId="77777777" w:rsidR="002974C1" w:rsidRDefault="002974C1" w:rsidP="002974C1">
      <w:pPr>
        <w:pStyle w:val="1"/>
        <w:tabs>
          <w:tab w:val="left" w:pos="0"/>
        </w:tabs>
        <w:ind w:firstLine="0"/>
        <w:jc w:val="both"/>
      </w:pPr>
      <w:r>
        <w:tab/>
        <w:t xml:space="preserve">6.4.6. </w:t>
      </w:r>
      <w:r w:rsidRPr="00B42B04">
        <w:t>Описи дел представляются в архив не ранее, чем через один год, и не позднее, чем через три года после завершения дел в делопроизводстве.</w:t>
      </w:r>
    </w:p>
    <w:p w14:paraId="700E21A8" w14:textId="77777777" w:rsidR="002974C1" w:rsidRPr="00B42B04" w:rsidRDefault="002974C1" w:rsidP="002974C1">
      <w:pPr>
        <w:pStyle w:val="1"/>
        <w:tabs>
          <w:tab w:val="left" w:pos="0"/>
        </w:tabs>
        <w:ind w:firstLine="0"/>
        <w:jc w:val="both"/>
      </w:pPr>
      <w:r>
        <w:tab/>
        <w:t xml:space="preserve">6.4.7. </w:t>
      </w:r>
      <w:r w:rsidRPr="00B42B04">
        <w:t>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14:paraId="692E298F" w14:textId="77777777" w:rsidR="002974C1" w:rsidRPr="00B42B04" w:rsidRDefault="002974C1" w:rsidP="002974C1">
      <w:pPr>
        <w:pStyle w:val="1"/>
        <w:ind w:firstLine="760"/>
        <w:jc w:val="both"/>
      </w:pPr>
      <w:r w:rsidRPr="00B42B04">
        <w:t>порядковый номер дела по описи;</w:t>
      </w:r>
    </w:p>
    <w:p w14:paraId="2AFD32C9" w14:textId="77777777" w:rsidR="002974C1" w:rsidRPr="00B42B04" w:rsidRDefault="002974C1" w:rsidP="002974C1">
      <w:pPr>
        <w:pStyle w:val="1"/>
        <w:ind w:firstLine="760"/>
        <w:jc w:val="both"/>
      </w:pPr>
      <w:r w:rsidRPr="00B42B04">
        <w:t>индекс дела;</w:t>
      </w:r>
    </w:p>
    <w:p w14:paraId="4E9208B5" w14:textId="77777777" w:rsidR="002974C1" w:rsidRPr="00B42B04" w:rsidRDefault="002974C1" w:rsidP="002974C1">
      <w:pPr>
        <w:pStyle w:val="1"/>
        <w:ind w:firstLine="760"/>
        <w:jc w:val="both"/>
      </w:pPr>
      <w:r w:rsidRPr="00B42B04">
        <w:t>заголовок дела;</w:t>
      </w:r>
    </w:p>
    <w:p w14:paraId="5364F0BA" w14:textId="77777777" w:rsidR="002974C1" w:rsidRPr="00B42B04" w:rsidRDefault="002974C1" w:rsidP="002974C1">
      <w:pPr>
        <w:pStyle w:val="1"/>
        <w:ind w:firstLine="760"/>
        <w:jc w:val="both"/>
      </w:pPr>
      <w:r w:rsidRPr="00B42B04">
        <w:t>крайние даты дела;</w:t>
      </w:r>
    </w:p>
    <w:p w14:paraId="6273FBC4" w14:textId="77777777" w:rsidR="002974C1" w:rsidRPr="00B42B04" w:rsidRDefault="002974C1" w:rsidP="002974C1">
      <w:pPr>
        <w:pStyle w:val="1"/>
        <w:ind w:firstLine="760"/>
        <w:jc w:val="both"/>
      </w:pPr>
      <w:r w:rsidRPr="00B42B04">
        <w:t>количество листов в деле;</w:t>
      </w:r>
    </w:p>
    <w:p w14:paraId="168E7322" w14:textId="77777777" w:rsidR="002974C1" w:rsidRPr="00B42B04" w:rsidRDefault="002974C1" w:rsidP="002974C1">
      <w:pPr>
        <w:pStyle w:val="1"/>
        <w:ind w:firstLine="760"/>
        <w:jc w:val="both"/>
      </w:pPr>
      <w:r w:rsidRPr="00B42B04">
        <w:t>срок хранения дела;</w:t>
      </w:r>
    </w:p>
    <w:p w14:paraId="71E3AC86" w14:textId="77777777" w:rsidR="002974C1" w:rsidRDefault="002974C1" w:rsidP="002974C1">
      <w:pPr>
        <w:pStyle w:val="1"/>
        <w:ind w:firstLine="760"/>
        <w:jc w:val="both"/>
      </w:pPr>
      <w:r w:rsidRPr="00B42B04">
        <w:t>примечания.</w:t>
      </w:r>
    </w:p>
    <w:p w14:paraId="465E9454" w14:textId="77777777" w:rsidR="002974C1" w:rsidRPr="00B42B04" w:rsidRDefault="002974C1" w:rsidP="002974C1">
      <w:pPr>
        <w:pStyle w:val="1"/>
        <w:ind w:firstLine="760"/>
        <w:jc w:val="both"/>
      </w:pPr>
      <w:r>
        <w:t xml:space="preserve">6.4.8. </w:t>
      </w:r>
      <w:r w:rsidRPr="00B42B04">
        <w:t>При составлении описи дел соблюдаются следующие требования:</w:t>
      </w:r>
    </w:p>
    <w:p w14:paraId="356D39E6" w14:textId="77777777" w:rsidR="002974C1" w:rsidRPr="00B42B04" w:rsidRDefault="002974C1" w:rsidP="002974C1">
      <w:pPr>
        <w:pStyle w:val="1"/>
        <w:ind w:firstLine="760"/>
        <w:jc w:val="both"/>
      </w:pPr>
      <w:r w:rsidRPr="00B42B04">
        <w:t xml:space="preserve">заголовки дел вносятся в опись в соответствии с принятой схемой </w:t>
      </w:r>
      <w:r w:rsidRPr="00B42B04">
        <w:lastRenderedPageBreak/>
        <w:t>систематизации дел, закрепленной в номенклатуре дел;</w:t>
      </w:r>
    </w:p>
    <w:p w14:paraId="3A530F29" w14:textId="77777777" w:rsidR="002974C1" w:rsidRPr="00B42B04" w:rsidRDefault="002974C1" w:rsidP="002974C1">
      <w:pPr>
        <w:pStyle w:val="1"/>
        <w:ind w:firstLine="760"/>
        <w:jc w:val="both"/>
      </w:pPr>
      <w:r w:rsidRPr="00B42B04">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14:paraId="1F79733C" w14:textId="77777777" w:rsidR="002974C1" w:rsidRPr="00B42B04" w:rsidRDefault="002974C1" w:rsidP="002974C1">
      <w:pPr>
        <w:pStyle w:val="1"/>
        <w:ind w:firstLine="760"/>
        <w:jc w:val="both"/>
      </w:pPr>
      <w:r w:rsidRPr="00B42B04">
        <w:t>порядок нумерации дел в описи - валовый;</w:t>
      </w:r>
    </w:p>
    <w:p w14:paraId="11468863" w14:textId="77777777" w:rsidR="002974C1" w:rsidRPr="00B42B04" w:rsidRDefault="002974C1" w:rsidP="002974C1">
      <w:pPr>
        <w:pStyle w:val="1"/>
        <w:ind w:firstLine="760"/>
        <w:jc w:val="both"/>
      </w:pPr>
      <w:r w:rsidRPr="00B42B04">
        <w:t>графы описи заполняются в соответствии с теми сведениями, которые вынесены на обложку дела;</w:t>
      </w:r>
    </w:p>
    <w:p w14:paraId="59EAEB4C" w14:textId="77777777" w:rsidR="002974C1" w:rsidRPr="00B42B04" w:rsidRDefault="002974C1" w:rsidP="002974C1">
      <w:pPr>
        <w:pStyle w:val="1"/>
        <w:ind w:firstLine="760"/>
        <w:jc w:val="both"/>
      </w:pPr>
      <w:r w:rsidRPr="00B42B04">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14:paraId="24519854" w14:textId="77777777" w:rsidR="002974C1" w:rsidRDefault="002974C1" w:rsidP="002974C1">
      <w:pPr>
        <w:pStyle w:val="1"/>
        <w:ind w:firstLine="760"/>
        <w:jc w:val="both"/>
      </w:pPr>
      <w:r w:rsidRPr="00B42B04">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r>
        <w:t xml:space="preserve">. </w:t>
      </w:r>
    </w:p>
    <w:p w14:paraId="694DA08F" w14:textId="118F53F3" w:rsidR="002974C1" w:rsidRDefault="002974C1" w:rsidP="002974C1">
      <w:pPr>
        <w:pStyle w:val="1"/>
        <w:ind w:firstLine="760"/>
        <w:jc w:val="both"/>
      </w:pPr>
      <w:r w:rsidRPr="00B42B04">
        <w:t>Образец оформления описи дел структурного подразделения представлен в приложении № 1</w:t>
      </w:r>
      <w:r w:rsidR="006D4801">
        <w:t xml:space="preserve">6 </w:t>
      </w:r>
      <w:r w:rsidRPr="00B42B04">
        <w:t>к настоящей Инструкции.</w:t>
      </w:r>
    </w:p>
    <w:p w14:paraId="62158A2E" w14:textId="77777777" w:rsidR="002974C1" w:rsidRDefault="002974C1" w:rsidP="002974C1">
      <w:pPr>
        <w:pStyle w:val="1"/>
        <w:ind w:firstLine="760"/>
        <w:jc w:val="both"/>
      </w:pPr>
      <w:r>
        <w:t xml:space="preserve">6.4.9. </w:t>
      </w:r>
      <w:r w:rsidRPr="00B42B04">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w:t>
      </w:r>
    </w:p>
    <w:p w14:paraId="6F62E6B1" w14:textId="77777777" w:rsidR="002974C1" w:rsidRDefault="002974C1" w:rsidP="002974C1">
      <w:pPr>
        <w:pStyle w:val="1"/>
        <w:ind w:firstLine="760"/>
        <w:jc w:val="both"/>
      </w:pPr>
      <w:r>
        <w:t xml:space="preserve">6.4.10. </w:t>
      </w:r>
      <w:r w:rsidRPr="00B42B04">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14:paraId="4039084A" w14:textId="77777777" w:rsidR="002974C1" w:rsidRDefault="002974C1" w:rsidP="002974C1">
      <w:pPr>
        <w:pStyle w:val="1"/>
        <w:ind w:firstLine="760"/>
        <w:jc w:val="both"/>
      </w:pPr>
      <w:r>
        <w:t xml:space="preserve">6.4.11. </w:t>
      </w:r>
      <w:r w:rsidRPr="00B42B04">
        <w:t>Порядок присвоения номеров описям дел устанавливается по согласованию с архивом.</w:t>
      </w:r>
    </w:p>
    <w:p w14:paraId="66FFDF9D" w14:textId="77777777" w:rsidR="002974C1" w:rsidRPr="00B42B04" w:rsidRDefault="002974C1" w:rsidP="002974C1">
      <w:pPr>
        <w:pStyle w:val="1"/>
        <w:ind w:firstLine="760"/>
        <w:jc w:val="both"/>
      </w:pPr>
      <w:r>
        <w:t xml:space="preserve">6.4.12. </w:t>
      </w:r>
      <w:r w:rsidRPr="00B42B04">
        <w:t>При составлении описи дел электронных документов в опись включаются:</w:t>
      </w:r>
    </w:p>
    <w:p w14:paraId="013276FC" w14:textId="77777777" w:rsidR="002974C1" w:rsidRPr="00B42B04" w:rsidRDefault="002974C1" w:rsidP="002974C1">
      <w:pPr>
        <w:pStyle w:val="1"/>
        <w:ind w:firstLine="0"/>
        <w:jc w:val="both"/>
      </w:pPr>
      <w:r>
        <w:tab/>
      </w:r>
      <w:r w:rsidRPr="00B42B04">
        <w:t>порядковый номер электронного дела по описи;</w:t>
      </w:r>
    </w:p>
    <w:p w14:paraId="080B5913" w14:textId="77777777" w:rsidR="002974C1" w:rsidRPr="00B42B04" w:rsidRDefault="002974C1" w:rsidP="002974C1">
      <w:pPr>
        <w:pStyle w:val="1"/>
        <w:ind w:firstLine="720"/>
        <w:jc w:val="both"/>
      </w:pPr>
      <w:r w:rsidRPr="00B42B04">
        <w:t>индекс электронного дела;</w:t>
      </w:r>
    </w:p>
    <w:p w14:paraId="3664D1DF" w14:textId="77777777" w:rsidR="002974C1" w:rsidRPr="00B42B04" w:rsidRDefault="002974C1" w:rsidP="002974C1">
      <w:pPr>
        <w:pStyle w:val="1"/>
        <w:ind w:firstLine="720"/>
        <w:jc w:val="both"/>
      </w:pPr>
      <w:r w:rsidRPr="00B42B04">
        <w:t>заголовок дела;</w:t>
      </w:r>
    </w:p>
    <w:p w14:paraId="54D41E2E" w14:textId="77777777" w:rsidR="002974C1" w:rsidRPr="00B42B04" w:rsidRDefault="002974C1" w:rsidP="002974C1">
      <w:pPr>
        <w:pStyle w:val="1"/>
        <w:ind w:firstLine="720"/>
        <w:jc w:val="both"/>
      </w:pPr>
      <w:r w:rsidRPr="00B42B04">
        <w:t>дата дела (тома, части);</w:t>
      </w:r>
    </w:p>
    <w:p w14:paraId="6896BBDA" w14:textId="77777777" w:rsidR="002974C1" w:rsidRPr="00B42B04" w:rsidRDefault="002974C1" w:rsidP="002974C1">
      <w:pPr>
        <w:pStyle w:val="1"/>
        <w:ind w:firstLine="720"/>
        <w:jc w:val="both"/>
      </w:pPr>
      <w:r w:rsidRPr="00B42B04">
        <w:t>срок хранения дела;</w:t>
      </w:r>
    </w:p>
    <w:p w14:paraId="79B17EAC" w14:textId="77777777" w:rsidR="002974C1" w:rsidRPr="00B42B04" w:rsidRDefault="002974C1" w:rsidP="002974C1">
      <w:pPr>
        <w:pStyle w:val="1"/>
        <w:ind w:firstLine="720"/>
        <w:jc w:val="both"/>
      </w:pPr>
      <w:r w:rsidRPr="00B42B04">
        <w:t>объем электронного дела в Мб;</w:t>
      </w:r>
    </w:p>
    <w:p w14:paraId="29557C94" w14:textId="77777777" w:rsidR="002974C1" w:rsidRDefault="002974C1" w:rsidP="002974C1">
      <w:pPr>
        <w:pStyle w:val="1"/>
        <w:ind w:firstLine="720"/>
        <w:jc w:val="both"/>
      </w:pPr>
      <w:r w:rsidRPr="00B42B04">
        <w:t>примечания.</w:t>
      </w:r>
    </w:p>
    <w:p w14:paraId="4F99096A" w14:textId="50D8C6D9" w:rsidR="002974C1" w:rsidRDefault="002974C1" w:rsidP="002974C1">
      <w:pPr>
        <w:pStyle w:val="1"/>
        <w:ind w:firstLine="720"/>
        <w:jc w:val="both"/>
      </w:pPr>
      <w:r w:rsidRPr="00B42B04">
        <w:t>Образец оформления описи электронных дел представлен в приложении № 1</w:t>
      </w:r>
      <w:r w:rsidR="006D4801">
        <w:t>7</w:t>
      </w:r>
      <w:r w:rsidRPr="00B42B04">
        <w:t xml:space="preserve"> к настоящей Инструкции.</w:t>
      </w:r>
    </w:p>
    <w:p w14:paraId="3D0B0492" w14:textId="77777777" w:rsidR="002974C1" w:rsidRDefault="002974C1" w:rsidP="002974C1">
      <w:pPr>
        <w:pStyle w:val="1"/>
        <w:ind w:firstLine="720"/>
        <w:jc w:val="both"/>
      </w:pPr>
      <w:r>
        <w:t xml:space="preserve">6.4.13. </w:t>
      </w:r>
      <w:r w:rsidRPr="00B42B04">
        <w:t xml:space="preserve">Описи дел подписываются </w:t>
      </w:r>
      <w:r>
        <w:t>ответственным за делопроизводство и архив</w:t>
      </w:r>
      <w:r w:rsidRPr="00B42B04">
        <w:t>,</w:t>
      </w:r>
      <w:r>
        <w:t xml:space="preserve"> управляющим делами,</w:t>
      </w:r>
      <w:r w:rsidRPr="00B42B04">
        <w:t xml:space="preserve"> согласовываются ЭК структурного подразделения (при ее наличии).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14:paraId="6ABB1F71" w14:textId="77777777" w:rsidR="002974C1" w:rsidRDefault="002974C1" w:rsidP="002974C1">
      <w:pPr>
        <w:pStyle w:val="1"/>
        <w:ind w:firstLine="720"/>
        <w:jc w:val="both"/>
      </w:pPr>
      <w:r>
        <w:t xml:space="preserve">6.4.14. </w:t>
      </w:r>
      <w:r w:rsidRPr="00B42B04">
        <w:t>Опис</w:t>
      </w:r>
      <w:r>
        <w:t xml:space="preserve">ь №1 </w:t>
      </w:r>
      <w:r w:rsidRPr="00B42B04">
        <w:t xml:space="preserve">составляются в </w:t>
      </w:r>
      <w:r>
        <w:t>пяти</w:t>
      </w:r>
      <w:r w:rsidRPr="00B42B04">
        <w:t xml:space="preserve"> экземплярах на бумажном носителе,</w:t>
      </w:r>
      <w:r>
        <w:t xml:space="preserve"> описи № 1-л, №2, №3 составляются в трех экземплярах</w:t>
      </w:r>
      <w:r w:rsidRPr="00B42B04">
        <w:t xml:space="preserve">. В архив также передается по экземпляру описей дел в электронном виде в </w:t>
      </w:r>
      <w:r w:rsidRPr="00B42B04">
        <w:lastRenderedPageBreak/>
        <w:t>редактируемом формате для использования в дальнейшем для подготовки архивных описей дел, документов (годовых разделов).</w:t>
      </w:r>
    </w:p>
    <w:p w14:paraId="27B21A0E" w14:textId="77777777" w:rsidR="002974C1" w:rsidRDefault="002974C1" w:rsidP="002974C1">
      <w:pPr>
        <w:pStyle w:val="1"/>
        <w:ind w:firstLine="720"/>
        <w:jc w:val="both"/>
      </w:pPr>
    </w:p>
    <w:p w14:paraId="769E430E" w14:textId="77777777" w:rsidR="002974C1" w:rsidRDefault="002974C1" w:rsidP="002974C1">
      <w:pPr>
        <w:pStyle w:val="11"/>
        <w:keepNext/>
        <w:keepLines/>
        <w:numPr>
          <w:ilvl w:val="1"/>
          <w:numId w:val="34"/>
        </w:numPr>
        <w:tabs>
          <w:tab w:val="left" w:pos="554"/>
        </w:tabs>
      </w:pPr>
      <w:bookmarkStart w:id="12" w:name="bookmark24"/>
      <w:r>
        <w:t>Передача дел на хранение в архив</w:t>
      </w:r>
      <w:bookmarkEnd w:id="12"/>
    </w:p>
    <w:p w14:paraId="307F643A" w14:textId="77777777" w:rsidR="002974C1" w:rsidRDefault="002974C1" w:rsidP="002974C1">
      <w:pPr>
        <w:pStyle w:val="1"/>
        <w:tabs>
          <w:tab w:val="left" w:pos="0"/>
        </w:tabs>
        <w:ind w:firstLine="0"/>
        <w:jc w:val="both"/>
      </w:pPr>
      <w:r>
        <w:tab/>
        <w:t>6.5.1. Дела передаются на хранение в архив в соответствии с графиком передачи документов, утвержденным главой Администрации Муниципального района Благовещенский район РБ.</w:t>
      </w:r>
    </w:p>
    <w:p w14:paraId="2234CD87" w14:textId="77777777" w:rsidR="002974C1" w:rsidRDefault="002974C1" w:rsidP="002974C1">
      <w:pPr>
        <w:pStyle w:val="1"/>
        <w:tabs>
          <w:tab w:val="left" w:pos="0"/>
        </w:tabs>
        <w:ind w:firstLine="0"/>
        <w:jc w:val="both"/>
      </w:pPr>
      <w:r>
        <w:tab/>
        <w:t>6.5.2. Дела постоянного и временных (свыше 10 лет) сроков хранения, документы по личному составу, электронные документы передаются в архив не ранее, чем через год, и не позднее, чем через три года после завершения их в делопроизводстве.</w:t>
      </w:r>
    </w:p>
    <w:p w14:paraId="5EBD8052" w14:textId="77777777" w:rsidR="002974C1" w:rsidRDefault="002974C1" w:rsidP="002974C1">
      <w:pPr>
        <w:pStyle w:val="1"/>
        <w:tabs>
          <w:tab w:val="left" w:pos="0"/>
        </w:tabs>
        <w:ind w:firstLine="0"/>
        <w:jc w:val="both"/>
      </w:pPr>
      <w:r>
        <w:tab/>
        <w:t>6.5.3. Передача дел в архив производится по описям дел.</w:t>
      </w:r>
    </w:p>
    <w:p w14:paraId="26F0A02F" w14:textId="77777777" w:rsidR="002974C1" w:rsidRDefault="002974C1" w:rsidP="002974C1">
      <w:pPr>
        <w:pStyle w:val="1"/>
        <w:tabs>
          <w:tab w:val="left" w:pos="0"/>
        </w:tabs>
        <w:ind w:firstLine="0"/>
        <w:jc w:val="both"/>
      </w:pPr>
      <w:r>
        <w:tab/>
        <w:t>6.5.4.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14:paraId="783DEF1B" w14:textId="77777777" w:rsidR="002974C1" w:rsidRDefault="002974C1" w:rsidP="002974C1">
      <w:pPr>
        <w:pStyle w:val="1"/>
        <w:tabs>
          <w:tab w:val="left" w:pos="0"/>
        </w:tabs>
        <w:ind w:firstLine="0"/>
        <w:jc w:val="both"/>
      </w:pPr>
      <w:r>
        <w:tab/>
        <w:t>6.5.5. Выявленные при проверке недостатки в формировании и оформлении дел работники администрации сельского поселения обязаны устранить в двухнедельный срок.</w:t>
      </w:r>
    </w:p>
    <w:p w14:paraId="7B0ADC4F" w14:textId="77777777" w:rsidR="002974C1" w:rsidRDefault="002974C1" w:rsidP="002974C1">
      <w:pPr>
        <w:pStyle w:val="1"/>
        <w:tabs>
          <w:tab w:val="left" w:pos="0"/>
        </w:tabs>
        <w:ind w:firstLine="0"/>
        <w:jc w:val="both"/>
      </w:pPr>
      <w:r>
        <w:tab/>
        <w:t>6.5.6. Прием каждого дела в архив производится в присутствии сотрудника администрации сельского поселения.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 - передачи дел, а также подписи лица, ответственного за архив, и лица, передавшего дела.</w:t>
      </w:r>
    </w:p>
    <w:p w14:paraId="6AB2CC7D" w14:textId="77777777" w:rsidR="002974C1" w:rsidRDefault="002974C1" w:rsidP="002974C1">
      <w:pPr>
        <w:pStyle w:val="1"/>
        <w:tabs>
          <w:tab w:val="left" w:pos="0"/>
        </w:tabs>
        <w:ind w:firstLine="0"/>
        <w:jc w:val="both"/>
      </w:pPr>
      <w:r>
        <w:tab/>
        <w:t>6.5.7. Итоговая запись подтверждается подписями сотрудника архива и сотрудника администрации сельского поселения, передавшего дела на бумажном носителе и электронные дела.</w:t>
      </w:r>
    </w:p>
    <w:p w14:paraId="685BD91C" w14:textId="77777777" w:rsidR="002974C1" w:rsidRDefault="002974C1" w:rsidP="002974C1">
      <w:pPr>
        <w:pStyle w:val="1"/>
        <w:tabs>
          <w:tab w:val="left" w:pos="0"/>
        </w:tabs>
        <w:ind w:firstLine="0"/>
        <w:jc w:val="both"/>
      </w:pPr>
      <w:r>
        <w:tab/>
        <w:t>6.5.8. Передача электронных документов в архив производится на основании описей электронных дел и приложения к описи электронных дел с реестром (контейнеров электронных документов) по информационно-телекоммуникационной сети или на физически обособленных материальных носителях, которые представляются в двух идентичных экземплярах.</w:t>
      </w:r>
    </w:p>
    <w:p w14:paraId="26A4F11F" w14:textId="77777777" w:rsidR="002974C1" w:rsidRDefault="002974C1" w:rsidP="002974C1">
      <w:pPr>
        <w:pStyle w:val="1"/>
        <w:tabs>
          <w:tab w:val="left" w:pos="0"/>
        </w:tabs>
        <w:ind w:firstLine="0"/>
        <w:jc w:val="both"/>
      </w:pPr>
      <w:r>
        <w:tab/>
        <w:t>Образец оформления приложения к описи электронных дел представлен в приложении № 16 к настоящей Инструкции.</w:t>
      </w:r>
    </w:p>
    <w:p w14:paraId="20C305F5" w14:textId="77777777" w:rsidR="002974C1" w:rsidRDefault="002974C1" w:rsidP="002974C1">
      <w:pPr>
        <w:pStyle w:val="1"/>
        <w:tabs>
          <w:tab w:val="left" w:pos="0"/>
        </w:tabs>
        <w:ind w:firstLine="0"/>
        <w:jc w:val="both"/>
      </w:pPr>
      <w:r>
        <w:tab/>
        <w:t>6.5.9. В случае ликвидации или реорганизации администрации сельского поселения сотрудник администрации сельского поселения в период проведения ликвидационных мероприятий формирует все имеющиеся документы в дела, оформляет дела и передает их в архив, независимо от сроков хранения.</w:t>
      </w:r>
    </w:p>
    <w:p w14:paraId="74C85DB8" w14:textId="77777777" w:rsidR="002974C1" w:rsidRDefault="002974C1" w:rsidP="002974C1">
      <w:pPr>
        <w:pStyle w:val="1"/>
        <w:tabs>
          <w:tab w:val="left" w:pos="0"/>
        </w:tabs>
        <w:ind w:firstLine="0"/>
        <w:jc w:val="both"/>
      </w:pPr>
      <w:r>
        <w:tab/>
        <w:t>Передача дел осуществляется по описям дел и номенклатуре дел.</w:t>
      </w:r>
    </w:p>
    <w:p w14:paraId="45C05441" w14:textId="77777777" w:rsidR="002974C1" w:rsidRDefault="002974C1" w:rsidP="002974C1">
      <w:pPr>
        <w:pStyle w:val="1"/>
        <w:tabs>
          <w:tab w:val="left" w:pos="0"/>
        </w:tabs>
        <w:ind w:firstLine="0"/>
        <w:jc w:val="both"/>
      </w:pPr>
    </w:p>
    <w:p w14:paraId="7E6D178D" w14:textId="77777777" w:rsidR="002974C1" w:rsidRDefault="002974C1" w:rsidP="002974C1">
      <w:pPr>
        <w:pStyle w:val="11"/>
        <w:keepNext/>
        <w:keepLines/>
        <w:numPr>
          <w:ilvl w:val="1"/>
          <w:numId w:val="34"/>
        </w:numPr>
        <w:tabs>
          <w:tab w:val="left" w:pos="543"/>
        </w:tabs>
      </w:pPr>
      <w:bookmarkStart w:id="13" w:name="bookmark26"/>
      <w:r>
        <w:lastRenderedPageBreak/>
        <w:t>Уничтожение дел</w:t>
      </w:r>
      <w:bookmarkEnd w:id="13"/>
    </w:p>
    <w:p w14:paraId="3A2D898A" w14:textId="77777777" w:rsidR="002974C1" w:rsidRDefault="002974C1" w:rsidP="002974C1">
      <w:pPr>
        <w:pStyle w:val="1"/>
        <w:numPr>
          <w:ilvl w:val="2"/>
          <w:numId w:val="34"/>
        </w:numPr>
        <w:tabs>
          <w:tab w:val="left" w:pos="0"/>
        </w:tabs>
        <w:ind w:left="0" w:firstLine="567"/>
        <w:jc w:val="both"/>
      </w:pPr>
      <w:r>
        <w:t>На дела с истекшими сроками хранения составляются предложения к акту о выделении к уничтожению документов, не подлежащих хранению.</w:t>
      </w:r>
    </w:p>
    <w:p w14:paraId="00023CCB" w14:textId="77777777" w:rsidR="002974C1" w:rsidRDefault="002974C1" w:rsidP="002974C1">
      <w:pPr>
        <w:pStyle w:val="1"/>
        <w:numPr>
          <w:ilvl w:val="2"/>
          <w:numId w:val="34"/>
        </w:numPr>
        <w:tabs>
          <w:tab w:val="left" w:pos="0"/>
        </w:tabs>
        <w:ind w:left="0" w:firstLine="567"/>
        <w:jc w:val="both"/>
      </w:pPr>
      <w:r>
        <w:t>Управляющий делами составляет акт о выделении к уничтожению документов, не подлежащих хранению, по форме Установленной Правилами хранения 2015 г. Заголовки однородных дел, отобранных к уничтожению, вносятся в акт под общим заголовком с указанием количества дел, отнесенных к данной группе.</w:t>
      </w:r>
    </w:p>
    <w:p w14:paraId="70E2DA10" w14:textId="77777777" w:rsidR="002974C1" w:rsidRDefault="002974C1" w:rsidP="002974C1">
      <w:pPr>
        <w:pStyle w:val="1"/>
        <w:numPr>
          <w:ilvl w:val="2"/>
          <w:numId w:val="34"/>
        </w:numPr>
        <w:tabs>
          <w:tab w:val="left" w:pos="0"/>
        </w:tabs>
        <w:ind w:left="0" w:firstLine="567"/>
        <w:jc w:val="both"/>
      </w:pPr>
      <w: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14:paraId="49D478FF" w14:textId="77777777" w:rsidR="002974C1" w:rsidRDefault="002974C1" w:rsidP="002974C1">
      <w:pPr>
        <w:pStyle w:val="1"/>
        <w:numPr>
          <w:ilvl w:val="2"/>
          <w:numId w:val="34"/>
        </w:numPr>
        <w:tabs>
          <w:tab w:val="left" w:pos="0"/>
        </w:tabs>
        <w:ind w:left="0" w:firstLine="567"/>
        <w:jc w:val="both"/>
      </w:pPr>
      <w:r>
        <w:t>Дела с отметкой «ЭПК», прошедшие экспертизу ценности, включаются в акт, при этом отметка «ЭПК» в акте не указывается.</w:t>
      </w:r>
    </w:p>
    <w:p w14:paraId="7732A686" w14:textId="77777777" w:rsidR="002974C1" w:rsidRDefault="002974C1" w:rsidP="002974C1">
      <w:pPr>
        <w:pStyle w:val="1"/>
        <w:numPr>
          <w:ilvl w:val="2"/>
          <w:numId w:val="34"/>
        </w:numPr>
        <w:tabs>
          <w:tab w:val="left" w:pos="0"/>
        </w:tabs>
        <w:ind w:left="0" w:firstLine="567"/>
        <w:jc w:val="both"/>
      </w:pPr>
      <w:r>
        <w:t>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14:paraId="6D2B655A" w14:textId="77777777" w:rsidR="002974C1" w:rsidRDefault="002974C1" w:rsidP="002974C1">
      <w:pPr>
        <w:pStyle w:val="1"/>
        <w:numPr>
          <w:ilvl w:val="2"/>
          <w:numId w:val="34"/>
        </w:numPr>
        <w:tabs>
          <w:tab w:val="left" w:pos="0"/>
        </w:tabs>
        <w:ind w:left="0" w:firstLine="567"/>
        <w:jc w:val="both"/>
      </w:pPr>
      <w:r>
        <w:t>Акт о выделении к уничтожению документов, не подлежащих хранению, утверждается главой администрации после утверждения ЭК администрации</w:t>
      </w:r>
      <w:r>
        <w:tab/>
        <w:t>Образец оформления акта о выделении к уничтожению документов представлен в приложении № 6 к настоящей Инструкции.</w:t>
      </w:r>
    </w:p>
    <w:p w14:paraId="34DC2582" w14:textId="77777777" w:rsidR="002974C1" w:rsidRDefault="002974C1" w:rsidP="002974C1">
      <w:pPr>
        <w:pStyle w:val="1"/>
        <w:numPr>
          <w:ilvl w:val="2"/>
          <w:numId w:val="34"/>
        </w:numPr>
        <w:tabs>
          <w:tab w:val="left" w:pos="0"/>
        </w:tabs>
        <w:ind w:left="0" w:firstLine="567"/>
        <w:jc w:val="both"/>
      </w:pPr>
      <w:r>
        <w:t>Дела, подлежащие уничтожению, передаются на переработку (утилизацию). Передача дел оформляется приемо-сдаточной накладной.</w:t>
      </w:r>
    </w:p>
    <w:p w14:paraId="7C97B0C8" w14:textId="77777777" w:rsidR="002974C1" w:rsidRDefault="002974C1" w:rsidP="002974C1">
      <w:pPr>
        <w:pStyle w:val="1"/>
        <w:tabs>
          <w:tab w:val="left" w:pos="0"/>
        </w:tabs>
        <w:ind w:firstLine="0"/>
        <w:jc w:val="both"/>
      </w:pPr>
      <w:r>
        <w:tab/>
        <w:t>После уничтожения дел в номенклатуре дел проставляются отметки, заверяемые подписью управляющего делами, и датой:</w:t>
      </w:r>
    </w:p>
    <w:p w14:paraId="6265F093" w14:textId="77777777" w:rsidR="002974C1" w:rsidRDefault="002974C1" w:rsidP="002974C1">
      <w:pPr>
        <w:pStyle w:val="1"/>
        <w:ind w:firstLine="780"/>
        <w:jc w:val="both"/>
      </w:pPr>
      <w:r>
        <w:t>«Уничтожено. См. акт № от _____</w:t>
      </w:r>
      <w:proofErr w:type="gramStart"/>
      <w:r>
        <w:t>_ .</w:t>
      </w:r>
      <w:proofErr w:type="gramEnd"/>
      <w:r>
        <w:t xml:space="preserve"> Подпись, инициалы, фамилия».</w:t>
      </w:r>
    </w:p>
    <w:p w14:paraId="7BCB246B" w14:textId="77777777" w:rsidR="002974C1" w:rsidRDefault="002974C1" w:rsidP="002974C1">
      <w:pPr>
        <w:pStyle w:val="1"/>
        <w:numPr>
          <w:ilvl w:val="2"/>
          <w:numId w:val="34"/>
        </w:numPr>
        <w:ind w:left="0" w:firstLine="567"/>
        <w:jc w:val="both"/>
      </w:pPr>
      <w:r>
        <w:t>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14:paraId="3B412817" w14:textId="77777777" w:rsidR="002974C1" w:rsidRDefault="002974C1" w:rsidP="002974C1">
      <w:pPr>
        <w:pStyle w:val="1"/>
        <w:numPr>
          <w:ilvl w:val="2"/>
          <w:numId w:val="34"/>
        </w:numPr>
        <w:ind w:left="0" w:firstLine="567"/>
        <w:jc w:val="both"/>
      </w:pPr>
      <w: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14:paraId="4DABC0B6" w14:textId="77777777" w:rsidR="002974C1" w:rsidRDefault="002974C1" w:rsidP="002974C1">
      <w:pPr>
        <w:pStyle w:val="1"/>
        <w:numPr>
          <w:ilvl w:val="2"/>
          <w:numId w:val="34"/>
        </w:numPr>
        <w:ind w:left="0" w:firstLine="567"/>
        <w:jc w:val="both"/>
      </w:pPr>
      <w:r>
        <w:t>Акты о выделении к уничтожению документов, не подлежащих хранению, хранятся постоянно в деле фонда.</w:t>
      </w:r>
    </w:p>
    <w:p w14:paraId="510CF576" w14:textId="77777777" w:rsidR="002974C1" w:rsidRDefault="002974C1" w:rsidP="002974C1">
      <w:pPr>
        <w:pStyle w:val="1"/>
        <w:ind w:firstLine="720"/>
        <w:jc w:val="both"/>
      </w:pPr>
    </w:p>
    <w:p w14:paraId="7931868E" w14:textId="77777777" w:rsidR="002974C1" w:rsidRDefault="002974C1" w:rsidP="002974C1">
      <w:pPr>
        <w:pStyle w:val="11"/>
        <w:keepNext/>
        <w:keepLines/>
        <w:spacing w:after="320"/>
      </w:pPr>
      <w:bookmarkStart w:id="14" w:name="bookmark28"/>
      <w:r>
        <w:rPr>
          <w:lang w:val="en-US"/>
        </w:rPr>
        <w:t>VII</w:t>
      </w:r>
      <w:r>
        <w:t>. Организация доступа к документам и их использования</w:t>
      </w:r>
      <w:bookmarkEnd w:id="14"/>
    </w:p>
    <w:p w14:paraId="7C03FBDB" w14:textId="77777777" w:rsidR="002974C1" w:rsidRPr="00437522" w:rsidRDefault="002974C1" w:rsidP="002974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9.1. </w:t>
      </w:r>
      <w:r w:rsidRPr="00437522">
        <w:rPr>
          <w:rFonts w:ascii="Times New Roman" w:hAnsi="Times New Roman" w:cs="Times New Roman"/>
          <w:sz w:val="28"/>
          <w:szCs w:val="28"/>
        </w:rPr>
        <w:t xml:space="preserve">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w:t>
      </w:r>
      <w:r w:rsidRPr="00437522">
        <w:rPr>
          <w:rFonts w:ascii="Times New Roman" w:hAnsi="Times New Roman" w:cs="Times New Roman"/>
          <w:sz w:val="28"/>
          <w:szCs w:val="28"/>
        </w:rPr>
        <w:lastRenderedPageBreak/>
        <w:t>Администрации или иного уполномоченного им лица, по актам на срок не более шести месяцев. При необходимости срок использования документов может быть продлен.</w:t>
      </w:r>
    </w:p>
    <w:p w14:paraId="3FE1ED94" w14:textId="77777777" w:rsidR="002974C1" w:rsidRDefault="002974C1" w:rsidP="002974C1">
      <w:pPr>
        <w:pStyle w:val="1"/>
        <w:ind w:firstLine="720"/>
        <w:jc w:val="both"/>
      </w:pPr>
      <w:r>
        <w:t xml:space="preserve">9.2. </w:t>
      </w:r>
      <w:r w:rsidRPr="00417E33">
        <w:t>В письменном запросе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14:paraId="59642BB1" w14:textId="77777777" w:rsidR="002974C1" w:rsidRPr="00417E33" w:rsidRDefault="002974C1" w:rsidP="002974C1">
      <w:pPr>
        <w:pStyle w:val="1"/>
        <w:ind w:firstLine="720"/>
        <w:jc w:val="both"/>
      </w:pPr>
      <w:r>
        <w:t xml:space="preserve">9.3. </w:t>
      </w:r>
      <w:r w:rsidRPr="00417E33">
        <w:t>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14:paraId="72ED18D6" w14:textId="77777777" w:rsidR="002974C1" w:rsidRDefault="002974C1" w:rsidP="002974C1">
      <w:pPr>
        <w:pStyle w:val="1"/>
        <w:ind w:firstLine="720"/>
        <w:jc w:val="both"/>
      </w:pPr>
      <w:r w:rsidRPr="00417E33">
        <w:t xml:space="preserve">На место изъятого подлинника документа работник </w:t>
      </w:r>
      <w:r>
        <w:t>администрации сельского поселения</w:t>
      </w:r>
      <w:r w:rsidRPr="00417E33">
        <w:t xml:space="preserve">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14:paraId="0CDECD65" w14:textId="77777777" w:rsidR="002974C1" w:rsidRDefault="002974C1" w:rsidP="002974C1">
      <w:pPr>
        <w:pStyle w:val="1"/>
        <w:ind w:firstLine="720"/>
        <w:jc w:val="both"/>
      </w:pPr>
      <w:r w:rsidRPr="00417E33">
        <w:t xml:space="preserve">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w:t>
      </w:r>
      <w:r>
        <w:t>а</w:t>
      </w:r>
      <w:r w:rsidRPr="00417E33">
        <w:t>дминистрацию и помещены в дело.</w:t>
      </w:r>
    </w:p>
    <w:p w14:paraId="5A7A54B6" w14:textId="77777777" w:rsidR="002974C1" w:rsidRDefault="002974C1" w:rsidP="002974C1">
      <w:pPr>
        <w:pStyle w:val="1"/>
        <w:ind w:firstLine="720"/>
        <w:jc w:val="both"/>
      </w:pPr>
      <w:r>
        <w:t xml:space="preserve">9.4. </w:t>
      </w:r>
      <w:r w:rsidRPr="00417E33">
        <w:t>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2.46 настоящей Инструкции.</w:t>
      </w:r>
    </w:p>
    <w:p w14:paraId="2210ACBA" w14:textId="77777777" w:rsidR="002974C1" w:rsidRDefault="002974C1" w:rsidP="002974C1">
      <w:pPr>
        <w:pStyle w:val="1"/>
        <w:ind w:firstLine="720"/>
        <w:jc w:val="both"/>
      </w:pPr>
      <w:r>
        <w:t xml:space="preserve">9.5. </w:t>
      </w:r>
      <w:r w:rsidRPr="00417E33">
        <w:t xml:space="preserve">В </w:t>
      </w:r>
      <w:r>
        <w:t>администрации сельского поселения</w:t>
      </w:r>
      <w:r w:rsidRPr="00417E33">
        <w:t>, выдавше</w:t>
      </w:r>
      <w:r>
        <w:t>й</w:t>
      </w:r>
      <w:r w:rsidRPr="00417E33">
        <w:t xml:space="preserve"> дело (документ) ведется учет выданных дел (документов) и контроль их своевременного возврата. Электронные дела (документы) возврату не подлежат.</w:t>
      </w:r>
    </w:p>
    <w:p w14:paraId="74BF108B" w14:textId="77777777" w:rsidR="002974C1" w:rsidRDefault="002974C1" w:rsidP="002974C1">
      <w:pPr>
        <w:pStyle w:val="1"/>
        <w:ind w:firstLine="720"/>
        <w:jc w:val="both"/>
      </w:pPr>
      <w:r>
        <w:t>9.6. Изъятие (выемка) документов, образовавшихся в деятельности администрации, производится в соответствии с законодательством Российской Федерации.</w:t>
      </w:r>
    </w:p>
    <w:p w14:paraId="60EA8E71" w14:textId="77777777" w:rsidR="002974C1" w:rsidRDefault="002974C1" w:rsidP="002974C1">
      <w:pPr>
        <w:pStyle w:val="1"/>
        <w:ind w:firstLine="720"/>
        <w:jc w:val="both"/>
      </w:pPr>
      <w:r>
        <w:t>9.7. Изъятие (выемка) документов производится на основании письменного распоряжения (постановления) соответствующего органа власти с разрешения главы администрации сельского поселения или иного уполномоченного им лица.</w:t>
      </w:r>
    </w:p>
    <w:p w14:paraId="21677F43" w14:textId="77777777" w:rsidR="002974C1" w:rsidRDefault="002974C1" w:rsidP="002974C1">
      <w:pPr>
        <w:pStyle w:val="1"/>
        <w:ind w:firstLine="720"/>
        <w:jc w:val="both"/>
      </w:pPr>
      <w:r>
        <w:t>9.8.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14:paraId="1A89EAA2" w14:textId="77777777" w:rsidR="002974C1" w:rsidRDefault="002974C1" w:rsidP="002974C1">
      <w:pPr>
        <w:pStyle w:val="1"/>
        <w:ind w:firstLine="720"/>
        <w:jc w:val="both"/>
      </w:pPr>
      <w:r>
        <w:t>9.9.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14:paraId="31B49F1E" w14:textId="06877651" w:rsidR="00024700" w:rsidRDefault="002974C1" w:rsidP="002974C1">
      <w:pPr>
        <w:pStyle w:val="1"/>
        <w:ind w:firstLine="720"/>
        <w:jc w:val="both"/>
      </w:pPr>
      <w:r>
        <w:t>9.10.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sectPr w:rsidR="00024700">
      <w:footerReference w:type="even" r:id="rId11"/>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AFBA6" w14:textId="77777777" w:rsidR="00F732B6" w:rsidRDefault="00F732B6">
      <w:pPr>
        <w:spacing w:after="0" w:line="240" w:lineRule="auto"/>
      </w:pPr>
      <w:r>
        <w:separator/>
      </w:r>
    </w:p>
  </w:endnote>
  <w:endnote w:type="continuationSeparator" w:id="0">
    <w:p w14:paraId="30DFE3FF" w14:textId="77777777" w:rsidR="00F732B6" w:rsidRDefault="00F7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C4D4" w14:textId="2E1DD3B0" w:rsidR="008C4A3C" w:rsidRDefault="008C4A3C">
    <w:pPr>
      <w:spacing w:line="1" w:lineRule="exact"/>
    </w:pPr>
    <w:r>
      <w:rPr>
        <w:noProof/>
        <w:lang w:bidi="ru-RU"/>
      </w:rPr>
      <mc:AlternateContent>
        <mc:Choice Requires="wps">
          <w:drawing>
            <wp:anchor distT="0" distB="0" distL="0" distR="0" simplePos="0" relativeHeight="251659264" behindDoc="1" locked="0" layoutInCell="1" allowOverlap="1" wp14:anchorId="1B7CCF3D" wp14:editId="109E9098">
              <wp:simplePos x="0" y="0"/>
              <wp:positionH relativeFrom="page">
                <wp:posOffset>3953510</wp:posOffset>
              </wp:positionH>
              <wp:positionV relativeFrom="page">
                <wp:posOffset>10572750</wp:posOffset>
              </wp:positionV>
              <wp:extent cx="45720" cy="103505"/>
              <wp:effectExtent l="635" t="0" r="127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D502" w14:textId="77777777" w:rsidR="008C4A3C" w:rsidRDefault="008C4A3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CCF3D" id="_x0000_t202" coordsize="21600,21600" o:spt="202" path="m,l,21600r21600,l21600,xe">
              <v:stroke joinstyle="miter"/>
              <v:path gradientshapeok="t" o:connecttype="rect"/>
            </v:shapetype>
            <v:shape id="Надпись 2" o:spid="_x0000_s1026" type="#_x0000_t202" style="position:absolute;margin-left:311.3pt;margin-top:832.5pt;width:3.6pt;height:8.1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zVwAIAAKs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" filled="f" stroked="f">
              <v:textbox style="mso-fit-shape-to-text:t" inset="0,0,0,0">
                <w:txbxContent>
                  <w:p w14:paraId="2921D502" w14:textId="77777777" w:rsidR="008C4A3C" w:rsidRDefault="008C4A3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8CE7" w14:textId="77777777" w:rsidR="008C4A3C" w:rsidRDefault="008C4A3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C492" w14:textId="28849333" w:rsidR="008C4A3C" w:rsidRDefault="008C4A3C">
    <w:pPr>
      <w:spacing w:line="1" w:lineRule="exact"/>
    </w:pPr>
    <w:r>
      <w:rPr>
        <w:noProof/>
        <w:lang w:bidi="ru-RU"/>
      </w:rPr>
      <mc:AlternateContent>
        <mc:Choice Requires="wps">
          <w:drawing>
            <wp:anchor distT="0" distB="0" distL="0" distR="0" simplePos="0" relativeHeight="251660288" behindDoc="1" locked="0" layoutInCell="1" allowOverlap="1" wp14:anchorId="1E2720E4" wp14:editId="609E0076">
              <wp:simplePos x="0" y="0"/>
              <wp:positionH relativeFrom="page">
                <wp:posOffset>4002405</wp:posOffset>
              </wp:positionH>
              <wp:positionV relativeFrom="page">
                <wp:posOffset>10441940</wp:posOffset>
              </wp:positionV>
              <wp:extent cx="81915" cy="323215"/>
              <wp:effectExtent l="1905" t="2540"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E2120" w14:textId="77777777" w:rsidR="008C4A3C" w:rsidRDefault="008C4A3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2720E4" id="_x0000_t202" coordsize="21600,21600" o:spt="202" path="m,l,21600r21600,l21600,xe">
              <v:stroke joinstyle="miter"/>
              <v:path gradientshapeok="t" o:connecttype="rect"/>
            </v:shapetype>
            <v:shape id="Надпись 1" o:spid="_x0000_s1027" type="#_x0000_t202" style="position:absolute;margin-left:315.15pt;margin-top:822.2pt;width:6.45pt;height:25.4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" filled="f" stroked="f">
              <v:textbox style="mso-fit-shape-to-text:t" inset="0,0,0,0">
                <w:txbxContent>
                  <w:p w14:paraId="0FBE2120" w14:textId="77777777" w:rsidR="008C4A3C" w:rsidRDefault="008C4A3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1FDCD" w14:textId="77777777" w:rsidR="00F732B6" w:rsidRDefault="00F732B6">
      <w:pPr>
        <w:spacing w:after="0" w:line="240" w:lineRule="auto"/>
      </w:pPr>
      <w:r>
        <w:separator/>
      </w:r>
    </w:p>
  </w:footnote>
  <w:footnote w:type="continuationSeparator" w:id="0">
    <w:p w14:paraId="1BD8C32B" w14:textId="77777777" w:rsidR="00F732B6" w:rsidRDefault="00F7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338"/>
    <w:multiLevelType w:val="multilevel"/>
    <w:tmpl w:val="1144E18E"/>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14696"/>
    <w:multiLevelType w:val="multilevel"/>
    <w:tmpl w:val="57FAAC96"/>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F3371"/>
    <w:multiLevelType w:val="multilevel"/>
    <w:tmpl w:val="488C99E6"/>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C62E3E"/>
    <w:multiLevelType w:val="multilevel"/>
    <w:tmpl w:val="971A6A28"/>
    <w:lvl w:ilvl="0">
      <w:start w:val="4"/>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A982C38"/>
    <w:multiLevelType w:val="multilevel"/>
    <w:tmpl w:val="389AE56A"/>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1D1D1D"/>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1A0684"/>
    <w:multiLevelType w:val="hybridMultilevel"/>
    <w:tmpl w:val="53BE0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7485A"/>
    <w:multiLevelType w:val="multilevel"/>
    <w:tmpl w:val="DBCA9504"/>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start w:val="31"/>
      <w:numFmt w:val="decimal"/>
      <w:lvlText w:val="%1.%2."/>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87F52"/>
    <w:multiLevelType w:val="multilevel"/>
    <w:tmpl w:val="057A73BC"/>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D5682"/>
    <w:multiLevelType w:val="multilevel"/>
    <w:tmpl w:val="F140E96C"/>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65C05"/>
    <w:multiLevelType w:val="multilevel"/>
    <w:tmpl w:val="D778B14E"/>
    <w:lvl w:ilvl="0">
      <w:start w:val="6"/>
      <w:numFmt w:val="decimal"/>
      <w:lvlText w:val="%1."/>
      <w:lvlJc w:val="left"/>
      <w:pPr>
        <w:ind w:left="600" w:hanging="600"/>
      </w:pPr>
      <w:rPr>
        <w:rFonts w:hint="default"/>
      </w:rPr>
    </w:lvl>
    <w:lvl w:ilvl="1">
      <w:start w:val="1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6CC1E7F"/>
    <w:multiLevelType w:val="multilevel"/>
    <w:tmpl w:val="30AA4298"/>
    <w:lvl w:ilvl="0">
      <w:start w:val="4"/>
      <w:numFmt w:val="upperRoman"/>
      <w:lvlText w:val="%1."/>
      <w:lvlJc w:val="left"/>
      <w:rPr>
        <w:rFonts w:ascii="Times New Roman" w:eastAsia="Times New Roman" w:hAnsi="Times New Roman" w:cs="Times New Roman"/>
        <w:b/>
        <w:bCs/>
        <w:i w:val="0"/>
        <w:iCs w:val="0"/>
        <w:smallCaps w:val="0"/>
        <w:strike w:val="0"/>
        <w:color w:val="1D1D1D"/>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E6BC1"/>
    <w:multiLevelType w:val="multilevel"/>
    <w:tmpl w:val="2F427228"/>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D437A"/>
    <w:multiLevelType w:val="hybridMultilevel"/>
    <w:tmpl w:val="A43C0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E142E1"/>
    <w:multiLevelType w:val="multilevel"/>
    <w:tmpl w:val="E05CE774"/>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B42FF"/>
    <w:multiLevelType w:val="multilevel"/>
    <w:tmpl w:val="C73E2DA2"/>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A1A0C"/>
    <w:multiLevelType w:val="multilevel"/>
    <w:tmpl w:val="C2C46B4A"/>
    <w:lvl w:ilvl="0">
      <w:start w:val="1"/>
      <w:numFmt w:val="russianLower"/>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CD5FF4"/>
    <w:multiLevelType w:val="multilevel"/>
    <w:tmpl w:val="9E9E819C"/>
    <w:lvl w:ilvl="0">
      <w:start w:val="1"/>
      <w:numFmt w:val="russianLower"/>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A9443C"/>
    <w:multiLevelType w:val="multilevel"/>
    <w:tmpl w:val="D9064D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928E1"/>
    <w:multiLevelType w:val="multilevel"/>
    <w:tmpl w:val="E7A65192"/>
    <w:lvl w:ilvl="0">
      <w:start w:val="8"/>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4D975035"/>
    <w:multiLevelType w:val="multilevel"/>
    <w:tmpl w:val="8E467F92"/>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F82527"/>
    <w:multiLevelType w:val="multilevel"/>
    <w:tmpl w:val="FA565A5E"/>
    <w:lvl w:ilvl="0">
      <w:start w:val="5"/>
      <w:numFmt w:val="decimal"/>
      <w:lvlText w:val="%1."/>
      <w:lvlJc w:val="left"/>
      <w:pPr>
        <w:ind w:left="450" w:hanging="45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36212EC"/>
    <w:multiLevelType w:val="multilevel"/>
    <w:tmpl w:val="38F0A45E"/>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5187C"/>
    <w:multiLevelType w:val="multilevel"/>
    <w:tmpl w:val="E6169D7C"/>
    <w:lvl w:ilvl="0">
      <w:start w:val="2"/>
      <w:numFmt w:val="decimal"/>
      <w:lvlText w:val="%1."/>
      <w:lvlJc w:val="left"/>
    </w:lvl>
    <w:lvl w:ilvl="1">
      <w:start w:val="20"/>
      <w:numFmt w:val="decimal"/>
      <w:lvlText w:val="%1.%2."/>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F9766F"/>
    <w:multiLevelType w:val="multilevel"/>
    <w:tmpl w:val="ABF20204"/>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1930CD"/>
    <w:multiLevelType w:val="multilevel"/>
    <w:tmpl w:val="BED81C30"/>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BF465CE"/>
    <w:multiLevelType w:val="multilevel"/>
    <w:tmpl w:val="9E5CBF40"/>
    <w:lvl w:ilvl="0">
      <w:start w:val="8"/>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20"/>
      <w:numFmt w:val="decimal"/>
      <w:lvlText w:val="%1.%2.%3."/>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687C9E"/>
    <w:multiLevelType w:val="multilevel"/>
    <w:tmpl w:val="0854C126"/>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6B29FB"/>
    <w:multiLevelType w:val="multilevel"/>
    <w:tmpl w:val="57D4B2DE"/>
    <w:lvl w:ilvl="0">
      <w:start w:val="1"/>
      <w:numFmt w:val="decimal"/>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A83F20"/>
    <w:multiLevelType w:val="multilevel"/>
    <w:tmpl w:val="DC1E05D4"/>
    <w:lvl w:ilvl="0">
      <w:start w:val="2"/>
      <w:numFmt w:val="decimal"/>
      <w:lvlText w:val="%1."/>
      <w:lvlJc w:val="left"/>
      <w:pPr>
        <w:ind w:left="450" w:hanging="450"/>
      </w:pPr>
      <w:rPr>
        <w:rFonts w:hint="default"/>
        <w:color w:val="343434"/>
      </w:rPr>
    </w:lvl>
    <w:lvl w:ilvl="1">
      <w:start w:val="8"/>
      <w:numFmt w:val="decimal"/>
      <w:lvlText w:val="%1.%2."/>
      <w:lvlJc w:val="left"/>
      <w:pPr>
        <w:ind w:left="720" w:hanging="720"/>
      </w:pPr>
      <w:rPr>
        <w:rFonts w:hint="default"/>
        <w:color w:val="343434"/>
      </w:rPr>
    </w:lvl>
    <w:lvl w:ilvl="2">
      <w:start w:val="1"/>
      <w:numFmt w:val="decimal"/>
      <w:lvlText w:val="%1.%2.%3."/>
      <w:lvlJc w:val="left"/>
      <w:pPr>
        <w:ind w:left="720" w:hanging="720"/>
      </w:pPr>
      <w:rPr>
        <w:rFonts w:hint="default"/>
        <w:color w:val="343434"/>
      </w:rPr>
    </w:lvl>
    <w:lvl w:ilvl="3">
      <w:start w:val="1"/>
      <w:numFmt w:val="decimal"/>
      <w:lvlText w:val="%1.%2.%3.%4."/>
      <w:lvlJc w:val="left"/>
      <w:pPr>
        <w:ind w:left="1080" w:hanging="1080"/>
      </w:pPr>
      <w:rPr>
        <w:rFonts w:hint="default"/>
        <w:color w:val="343434"/>
      </w:rPr>
    </w:lvl>
    <w:lvl w:ilvl="4">
      <w:start w:val="1"/>
      <w:numFmt w:val="decimal"/>
      <w:lvlText w:val="%1.%2.%3.%4.%5."/>
      <w:lvlJc w:val="left"/>
      <w:pPr>
        <w:ind w:left="1080" w:hanging="1080"/>
      </w:pPr>
      <w:rPr>
        <w:rFonts w:hint="default"/>
        <w:color w:val="343434"/>
      </w:rPr>
    </w:lvl>
    <w:lvl w:ilvl="5">
      <w:start w:val="1"/>
      <w:numFmt w:val="decimal"/>
      <w:lvlText w:val="%1.%2.%3.%4.%5.%6."/>
      <w:lvlJc w:val="left"/>
      <w:pPr>
        <w:ind w:left="1440" w:hanging="1440"/>
      </w:pPr>
      <w:rPr>
        <w:rFonts w:hint="default"/>
        <w:color w:val="343434"/>
      </w:rPr>
    </w:lvl>
    <w:lvl w:ilvl="6">
      <w:start w:val="1"/>
      <w:numFmt w:val="decimal"/>
      <w:lvlText w:val="%1.%2.%3.%4.%5.%6.%7."/>
      <w:lvlJc w:val="left"/>
      <w:pPr>
        <w:ind w:left="1800" w:hanging="1800"/>
      </w:pPr>
      <w:rPr>
        <w:rFonts w:hint="default"/>
        <w:color w:val="343434"/>
      </w:rPr>
    </w:lvl>
    <w:lvl w:ilvl="7">
      <w:start w:val="1"/>
      <w:numFmt w:val="decimal"/>
      <w:lvlText w:val="%1.%2.%3.%4.%5.%6.%7.%8."/>
      <w:lvlJc w:val="left"/>
      <w:pPr>
        <w:ind w:left="1800" w:hanging="1800"/>
      </w:pPr>
      <w:rPr>
        <w:rFonts w:hint="default"/>
        <w:color w:val="343434"/>
      </w:rPr>
    </w:lvl>
    <w:lvl w:ilvl="8">
      <w:start w:val="1"/>
      <w:numFmt w:val="decimal"/>
      <w:lvlText w:val="%1.%2.%3.%4.%5.%6.%7.%8.%9."/>
      <w:lvlJc w:val="left"/>
      <w:pPr>
        <w:ind w:left="2160" w:hanging="2160"/>
      </w:pPr>
      <w:rPr>
        <w:rFonts w:hint="default"/>
        <w:color w:val="343434"/>
      </w:rPr>
    </w:lvl>
  </w:abstractNum>
  <w:abstractNum w:abstractNumId="29" w15:restartNumberingAfterBreak="0">
    <w:nsid w:val="68FE352C"/>
    <w:multiLevelType w:val="hybridMultilevel"/>
    <w:tmpl w:val="EEEEA05C"/>
    <w:lvl w:ilvl="0" w:tplc="D27A3DB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3FB2E16"/>
    <w:multiLevelType w:val="multilevel"/>
    <w:tmpl w:val="9012A686"/>
    <w:lvl w:ilvl="0">
      <w:start w:val="2"/>
      <w:numFmt w:val="decimal"/>
      <w:lvlText w:val="%1."/>
      <w:lvlJc w:val="left"/>
    </w:lvl>
    <w:lvl w:ilvl="1">
      <w:start w:val="11"/>
      <w:numFmt w:val="decimal"/>
      <w:lvlText w:val="%1.%2."/>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2547B9"/>
    <w:multiLevelType w:val="multilevel"/>
    <w:tmpl w:val="86BA1D5A"/>
    <w:lvl w:ilvl="0">
      <w:start w:val="1"/>
      <w:numFmt w:val="russianLower"/>
      <w:lvlText w:val="%1)"/>
      <w:lvlJc w:val="left"/>
      <w:rPr>
        <w:rFonts w:ascii="Times New Roman" w:eastAsia="Times New Roman" w:hAnsi="Times New Roman" w:cs="Times New Roman"/>
        <w:b w:val="0"/>
        <w:bCs w:val="0"/>
        <w:i w:val="0"/>
        <w:iCs w:val="0"/>
        <w:smallCaps w:val="0"/>
        <w:strike w:val="0"/>
        <w:color w:val="1D1D1D"/>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0701A1"/>
    <w:multiLevelType w:val="multilevel"/>
    <w:tmpl w:val="353236E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7515E0"/>
    <w:multiLevelType w:val="hybridMultilevel"/>
    <w:tmpl w:val="2D36BF6A"/>
    <w:lvl w:ilvl="0" w:tplc="D2D26E62">
      <w:start w:val="6"/>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31"/>
  </w:num>
  <w:num w:numId="4">
    <w:abstractNumId w:val="14"/>
  </w:num>
  <w:num w:numId="5">
    <w:abstractNumId w:val="30"/>
  </w:num>
  <w:num w:numId="6">
    <w:abstractNumId w:val="22"/>
  </w:num>
  <w:num w:numId="7">
    <w:abstractNumId w:val="7"/>
  </w:num>
  <w:num w:numId="8">
    <w:abstractNumId w:val="8"/>
  </w:num>
  <w:num w:numId="9">
    <w:abstractNumId w:val="16"/>
  </w:num>
  <w:num w:numId="10">
    <w:abstractNumId w:val="29"/>
  </w:num>
  <w:num w:numId="11">
    <w:abstractNumId w:val="21"/>
  </w:num>
  <w:num w:numId="12">
    <w:abstractNumId w:val="5"/>
  </w:num>
  <w:num w:numId="13">
    <w:abstractNumId w:val="12"/>
  </w:num>
  <w:num w:numId="14">
    <w:abstractNumId w:val="26"/>
  </w:num>
  <w:num w:numId="15">
    <w:abstractNumId w:val="6"/>
  </w:num>
  <w:num w:numId="16">
    <w:abstractNumId w:val="10"/>
  </w:num>
  <w:num w:numId="17">
    <w:abstractNumId w:val="11"/>
  </w:num>
  <w:num w:numId="18">
    <w:abstractNumId w:val="0"/>
  </w:num>
  <w:num w:numId="19">
    <w:abstractNumId w:val="19"/>
  </w:num>
  <w:num w:numId="20">
    <w:abstractNumId w:val="23"/>
  </w:num>
  <w:num w:numId="21">
    <w:abstractNumId w:val="27"/>
  </w:num>
  <w:num w:numId="22">
    <w:abstractNumId w:val="33"/>
  </w:num>
  <w:num w:numId="23">
    <w:abstractNumId w:val="13"/>
  </w:num>
  <w:num w:numId="24">
    <w:abstractNumId w:val="9"/>
  </w:num>
  <w:num w:numId="25">
    <w:abstractNumId w:val="4"/>
  </w:num>
  <w:num w:numId="26">
    <w:abstractNumId w:val="25"/>
  </w:num>
  <w:num w:numId="27">
    <w:abstractNumId w:val="15"/>
  </w:num>
  <w:num w:numId="28">
    <w:abstractNumId w:val="24"/>
  </w:num>
  <w:num w:numId="29">
    <w:abstractNumId w:val="18"/>
  </w:num>
  <w:num w:numId="30">
    <w:abstractNumId w:val="28"/>
  </w:num>
  <w:num w:numId="31">
    <w:abstractNumId w:val="3"/>
  </w:num>
  <w:num w:numId="32">
    <w:abstractNumId w:val="20"/>
  </w:num>
  <w:num w:numId="33">
    <w:abstractNumId w:val="3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E8"/>
    <w:rsid w:val="00024700"/>
    <w:rsid w:val="00157357"/>
    <w:rsid w:val="002235F3"/>
    <w:rsid w:val="00270569"/>
    <w:rsid w:val="0028313D"/>
    <w:rsid w:val="002974C1"/>
    <w:rsid w:val="004802E8"/>
    <w:rsid w:val="005B216B"/>
    <w:rsid w:val="005E4A51"/>
    <w:rsid w:val="006D4801"/>
    <w:rsid w:val="007679C5"/>
    <w:rsid w:val="0077719E"/>
    <w:rsid w:val="007D32D3"/>
    <w:rsid w:val="00803897"/>
    <w:rsid w:val="008C4A3C"/>
    <w:rsid w:val="009F2300"/>
    <w:rsid w:val="00A20D83"/>
    <w:rsid w:val="00A93A83"/>
    <w:rsid w:val="00B218DA"/>
    <w:rsid w:val="00B44C07"/>
    <w:rsid w:val="00CC0F4D"/>
    <w:rsid w:val="00CC5130"/>
    <w:rsid w:val="00E70131"/>
    <w:rsid w:val="00F119A6"/>
    <w:rsid w:val="00F7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AE03"/>
  <w15:chartTrackingRefBased/>
  <w15:docId w15:val="{477BA276-0053-4655-B711-1F33117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4C1"/>
    <w:pPr>
      <w:spacing w:after="200" w:line="276" w:lineRule="auto"/>
    </w:pPr>
  </w:style>
  <w:style w:type="paragraph" w:styleId="3">
    <w:name w:val="heading 3"/>
    <w:basedOn w:val="a"/>
    <w:next w:val="a"/>
    <w:link w:val="30"/>
    <w:qFormat/>
    <w:rsid w:val="0028313D"/>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974C1"/>
    <w:rPr>
      <w:rFonts w:ascii="Times New Roman" w:eastAsia="Times New Roman" w:hAnsi="Times New Roman" w:cs="Times New Roman"/>
      <w:color w:val="1D1D1D"/>
      <w:sz w:val="28"/>
      <w:szCs w:val="28"/>
    </w:rPr>
  </w:style>
  <w:style w:type="paragraph" w:customStyle="1" w:styleId="1">
    <w:name w:val="Основной текст1"/>
    <w:basedOn w:val="a"/>
    <w:link w:val="a3"/>
    <w:rsid w:val="002974C1"/>
    <w:pPr>
      <w:widowControl w:val="0"/>
      <w:spacing w:after="0" w:line="240" w:lineRule="auto"/>
      <w:ind w:firstLine="400"/>
    </w:pPr>
    <w:rPr>
      <w:rFonts w:ascii="Times New Roman" w:eastAsia="Times New Roman" w:hAnsi="Times New Roman" w:cs="Times New Roman"/>
      <w:color w:val="1D1D1D"/>
      <w:sz w:val="28"/>
      <w:szCs w:val="28"/>
    </w:rPr>
  </w:style>
  <w:style w:type="character" w:customStyle="1" w:styleId="10">
    <w:name w:val="Заголовок №1_"/>
    <w:basedOn w:val="a0"/>
    <w:link w:val="11"/>
    <w:rsid w:val="002974C1"/>
    <w:rPr>
      <w:rFonts w:ascii="Times New Roman" w:eastAsia="Times New Roman" w:hAnsi="Times New Roman" w:cs="Times New Roman"/>
      <w:b/>
      <w:bCs/>
      <w:color w:val="1D1D1D"/>
      <w:sz w:val="28"/>
      <w:szCs w:val="28"/>
    </w:rPr>
  </w:style>
  <w:style w:type="paragraph" w:customStyle="1" w:styleId="11">
    <w:name w:val="Заголовок №1"/>
    <w:basedOn w:val="a"/>
    <w:link w:val="10"/>
    <w:rsid w:val="002974C1"/>
    <w:pPr>
      <w:widowControl w:val="0"/>
      <w:spacing w:after="300" w:line="240" w:lineRule="auto"/>
      <w:jc w:val="center"/>
      <w:outlineLvl w:val="0"/>
    </w:pPr>
    <w:rPr>
      <w:rFonts w:ascii="Times New Roman" w:eastAsia="Times New Roman" w:hAnsi="Times New Roman" w:cs="Times New Roman"/>
      <w:b/>
      <w:bCs/>
      <w:color w:val="1D1D1D"/>
      <w:sz w:val="28"/>
      <w:szCs w:val="28"/>
    </w:rPr>
  </w:style>
  <w:style w:type="character" w:customStyle="1" w:styleId="2">
    <w:name w:val="Колонтитул (2)_"/>
    <w:basedOn w:val="a0"/>
    <w:link w:val="20"/>
    <w:rsid w:val="002974C1"/>
    <w:rPr>
      <w:rFonts w:ascii="Times New Roman" w:eastAsia="Times New Roman" w:hAnsi="Times New Roman" w:cs="Times New Roman"/>
      <w:sz w:val="20"/>
      <w:szCs w:val="20"/>
    </w:rPr>
  </w:style>
  <w:style w:type="paragraph" w:customStyle="1" w:styleId="20">
    <w:name w:val="Колонтитул (2)"/>
    <w:basedOn w:val="a"/>
    <w:link w:val="2"/>
    <w:rsid w:val="002974C1"/>
    <w:pPr>
      <w:widowControl w:val="0"/>
      <w:spacing w:after="0" w:line="240" w:lineRule="auto"/>
    </w:pPr>
    <w:rPr>
      <w:rFonts w:ascii="Times New Roman" w:eastAsia="Times New Roman" w:hAnsi="Times New Roman" w:cs="Times New Roman"/>
      <w:sz w:val="20"/>
      <w:szCs w:val="20"/>
    </w:rPr>
  </w:style>
  <w:style w:type="character" w:customStyle="1" w:styleId="5">
    <w:name w:val="Основной текст (5)_"/>
    <w:basedOn w:val="a0"/>
    <w:link w:val="50"/>
    <w:rsid w:val="002974C1"/>
    <w:rPr>
      <w:rFonts w:ascii="Arial" w:eastAsia="Arial" w:hAnsi="Arial" w:cs="Arial"/>
      <w:color w:val="818181"/>
      <w:sz w:val="26"/>
      <w:szCs w:val="26"/>
    </w:rPr>
  </w:style>
  <w:style w:type="paragraph" w:customStyle="1" w:styleId="50">
    <w:name w:val="Основной текст (5)"/>
    <w:basedOn w:val="a"/>
    <w:link w:val="5"/>
    <w:rsid w:val="002974C1"/>
    <w:pPr>
      <w:widowControl w:val="0"/>
      <w:spacing w:after="320" w:line="262" w:lineRule="auto"/>
      <w:ind w:right="180"/>
      <w:jc w:val="right"/>
    </w:pPr>
    <w:rPr>
      <w:rFonts w:ascii="Arial" w:eastAsia="Arial" w:hAnsi="Arial" w:cs="Arial"/>
      <w:color w:val="818181"/>
      <w:sz w:val="26"/>
      <w:szCs w:val="26"/>
    </w:rPr>
  </w:style>
  <w:style w:type="character" w:customStyle="1" w:styleId="a4">
    <w:name w:val="Подпись к картинке_"/>
    <w:basedOn w:val="a0"/>
    <w:link w:val="a5"/>
    <w:rsid w:val="002974C1"/>
    <w:rPr>
      <w:rFonts w:ascii="Times New Roman" w:eastAsia="Times New Roman" w:hAnsi="Times New Roman" w:cs="Times New Roman"/>
      <w:b/>
      <w:bCs/>
      <w:color w:val="343434"/>
      <w:sz w:val="11"/>
      <w:szCs w:val="11"/>
    </w:rPr>
  </w:style>
  <w:style w:type="paragraph" w:customStyle="1" w:styleId="a5">
    <w:name w:val="Подпись к картинке"/>
    <w:basedOn w:val="a"/>
    <w:link w:val="a4"/>
    <w:rsid w:val="002974C1"/>
    <w:pPr>
      <w:widowControl w:val="0"/>
      <w:spacing w:after="0" w:line="240" w:lineRule="auto"/>
    </w:pPr>
    <w:rPr>
      <w:rFonts w:ascii="Times New Roman" w:eastAsia="Times New Roman" w:hAnsi="Times New Roman" w:cs="Times New Roman"/>
      <w:b/>
      <w:bCs/>
      <w:color w:val="343434"/>
      <w:sz w:val="11"/>
      <w:szCs w:val="11"/>
    </w:rPr>
  </w:style>
  <w:style w:type="paragraph" w:styleId="a6">
    <w:name w:val="Balloon Text"/>
    <w:basedOn w:val="a"/>
    <w:link w:val="a7"/>
    <w:uiPriority w:val="99"/>
    <w:semiHidden/>
    <w:unhideWhenUsed/>
    <w:rsid w:val="002974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4C1"/>
    <w:rPr>
      <w:rFonts w:ascii="Tahoma" w:hAnsi="Tahoma" w:cs="Tahoma"/>
      <w:sz w:val="16"/>
      <w:szCs w:val="16"/>
    </w:rPr>
  </w:style>
  <w:style w:type="table" w:styleId="a8">
    <w:name w:val="Table Grid"/>
    <w:basedOn w:val="a1"/>
    <w:uiPriority w:val="59"/>
    <w:rsid w:val="0029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974C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974C1"/>
  </w:style>
  <w:style w:type="paragraph" w:styleId="ab">
    <w:name w:val="Normal (Web)"/>
    <w:basedOn w:val="a"/>
    <w:rsid w:val="00297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8313D"/>
    <w:rPr>
      <w:rFonts w:ascii="Times New Roman" w:eastAsia="Times New Roman" w:hAnsi="Times New Roman" w:cs="Times New Roman"/>
      <w:sz w:val="28"/>
      <w:szCs w:val="20"/>
      <w:lang w:eastAsia="ru-RU"/>
    </w:rPr>
  </w:style>
  <w:style w:type="character" w:customStyle="1" w:styleId="ConsPlusNormal">
    <w:name w:val="ConsPlusNormal Знак"/>
    <w:basedOn w:val="a0"/>
    <w:link w:val="ConsPlusNormal0"/>
    <w:uiPriority w:val="99"/>
    <w:locked/>
    <w:rsid w:val="00A93A83"/>
    <w:rPr>
      <w:rFonts w:ascii="Arial" w:hAnsi="Arial" w:cs="Arial"/>
      <w:lang w:eastAsia="ru-RU"/>
    </w:rPr>
  </w:style>
  <w:style w:type="paragraph" w:customStyle="1" w:styleId="ConsPlusNormal0">
    <w:name w:val="ConsPlusNormal"/>
    <w:link w:val="ConsPlusNormal"/>
    <w:rsid w:val="00A93A83"/>
    <w:pPr>
      <w:widowControl w:val="0"/>
      <w:spacing w:after="0" w:line="240" w:lineRule="auto"/>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om@mail.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mai.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55</Pages>
  <Words>18259</Words>
  <Characters>104077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Печенюк</dc:creator>
  <cp:keywords/>
  <dc:description/>
  <cp:lastModifiedBy>User</cp:lastModifiedBy>
  <cp:revision>11</cp:revision>
  <cp:lastPrinted>2023-08-16T04:16:00Z</cp:lastPrinted>
  <dcterms:created xsi:type="dcterms:W3CDTF">2023-04-18T12:24:00Z</dcterms:created>
  <dcterms:modified xsi:type="dcterms:W3CDTF">2023-08-16T04:16:00Z</dcterms:modified>
</cp:coreProperties>
</file>